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1B" w:rsidRDefault="008B4A4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Фармацеутски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техничар</w:t>
      </w:r>
      <w:proofErr w:type="spellEnd"/>
      <w:r>
        <w:rPr>
          <w:b/>
          <w:sz w:val="28"/>
          <w:szCs w:val="28"/>
        </w:rPr>
        <w:t xml:space="preserve"> 3.разред</w:t>
      </w:r>
    </w:p>
    <w:p w:rsidR="006F391B" w:rsidRDefault="006F391B" w:rsidP="006F391B">
      <w:pPr>
        <w:rPr>
          <w:sz w:val="28"/>
          <w:szCs w:val="28"/>
        </w:rPr>
      </w:pPr>
    </w:p>
    <w:p w:rsidR="006F391B" w:rsidRDefault="006F391B" w:rsidP="006F391B"/>
    <w:p w:rsidR="006F391B" w:rsidRDefault="006F391B" w:rsidP="006F391B">
      <w:r>
        <w:t>Фармацеутска технологија</w:t>
      </w:r>
    </w:p>
    <w:p w:rsidR="006F391B" w:rsidRDefault="006F391B" w:rsidP="006F391B"/>
    <w:p w:rsidR="006F391B" w:rsidRDefault="006F391B" w:rsidP="006F391B"/>
    <w:p w:rsidR="006F391B" w:rsidRDefault="006F391B" w:rsidP="006F391B"/>
    <w:p w:rsidR="006F391B" w:rsidRDefault="006F391B" w:rsidP="006F391B">
      <w:pPr>
        <w:pStyle w:val="ListParagraph"/>
        <w:numPr>
          <w:ilvl w:val="0"/>
          <w:numId w:val="1"/>
        </w:numPr>
        <w:spacing w:after="160" w:line="256" w:lineRule="auto"/>
      </w:pPr>
      <w:r>
        <w:t>Фармацеутски течни дисперзни системи – дефиниција, подела</w:t>
      </w:r>
    </w:p>
    <w:p w:rsidR="006F391B" w:rsidRDefault="006F391B" w:rsidP="006F391B">
      <w:pPr>
        <w:pStyle w:val="ListParagraph"/>
        <w:numPr>
          <w:ilvl w:val="0"/>
          <w:numId w:val="1"/>
        </w:numPr>
        <w:spacing w:after="160" w:line="256" w:lineRule="auto"/>
      </w:pPr>
      <w:r>
        <w:t>Суспензије</w:t>
      </w:r>
    </w:p>
    <w:p w:rsidR="006F391B" w:rsidRDefault="006F391B" w:rsidP="006F391B">
      <w:pPr>
        <w:pStyle w:val="ListParagraph"/>
        <w:numPr>
          <w:ilvl w:val="0"/>
          <w:numId w:val="1"/>
        </w:numPr>
        <w:spacing w:after="160" w:line="256" w:lineRule="auto"/>
      </w:pPr>
      <w:r>
        <w:t>Стабилизатори суспензија</w:t>
      </w:r>
    </w:p>
    <w:p w:rsidR="006F391B" w:rsidRDefault="006F391B" w:rsidP="006F391B">
      <w:pPr>
        <w:pStyle w:val="ListParagraph"/>
        <w:numPr>
          <w:ilvl w:val="0"/>
          <w:numId w:val="1"/>
        </w:numPr>
        <w:spacing w:after="160" w:line="256" w:lineRule="auto"/>
      </w:pPr>
      <w:r>
        <w:t xml:space="preserve">Емулзије </w:t>
      </w:r>
    </w:p>
    <w:p w:rsidR="006F391B" w:rsidRDefault="006F391B" w:rsidP="006F391B">
      <w:pPr>
        <w:pStyle w:val="ListParagraph"/>
        <w:numPr>
          <w:ilvl w:val="0"/>
          <w:numId w:val="1"/>
        </w:numPr>
        <w:spacing w:after="160" w:line="256" w:lineRule="auto"/>
      </w:pPr>
      <w:r>
        <w:t>Емулгатори</w:t>
      </w:r>
    </w:p>
    <w:p w:rsidR="006F391B" w:rsidRDefault="006F391B" w:rsidP="006F391B">
      <w:pPr>
        <w:pStyle w:val="ListParagraph"/>
        <w:numPr>
          <w:ilvl w:val="0"/>
          <w:numId w:val="1"/>
        </w:numPr>
        <w:spacing w:after="160" w:line="256" w:lineRule="auto"/>
      </w:pPr>
      <w:r>
        <w:t>Методе за израду емеулзија</w:t>
      </w:r>
    </w:p>
    <w:p w:rsidR="006F391B" w:rsidRDefault="006F391B" w:rsidP="006F391B">
      <w:pPr>
        <w:pStyle w:val="ListParagraph"/>
        <w:numPr>
          <w:ilvl w:val="0"/>
          <w:numId w:val="1"/>
        </w:numPr>
        <w:spacing w:after="160" w:line="256" w:lineRule="auto"/>
      </w:pPr>
      <w:r>
        <w:t>Фармацеутски получврсти дисперзни системи – дефиниција, подела</w:t>
      </w:r>
    </w:p>
    <w:p w:rsidR="006F391B" w:rsidRDefault="006F391B" w:rsidP="006F391B">
      <w:pPr>
        <w:pStyle w:val="ListParagraph"/>
        <w:numPr>
          <w:ilvl w:val="0"/>
          <w:numId w:val="1"/>
        </w:numPr>
        <w:spacing w:after="160" w:line="256" w:lineRule="auto"/>
      </w:pPr>
      <w:r>
        <w:t>Масти – дефиниција, особине, израда и употреба</w:t>
      </w:r>
    </w:p>
    <w:p w:rsidR="006F391B" w:rsidRDefault="006F391B" w:rsidP="006F391B">
      <w:pPr>
        <w:pStyle w:val="ListParagraph"/>
        <w:numPr>
          <w:ilvl w:val="0"/>
          <w:numId w:val="1"/>
        </w:numPr>
        <w:spacing w:after="160" w:line="256" w:lineRule="auto"/>
      </w:pPr>
      <w:r>
        <w:t>Врсте и особине подлога за израду масти</w:t>
      </w:r>
    </w:p>
    <w:p w:rsidR="006F391B" w:rsidRDefault="006F391B" w:rsidP="006F391B">
      <w:pPr>
        <w:pStyle w:val="ListParagraph"/>
        <w:numPr>
          <w:ilvl w:val="0"/>
          <w:numId w:val="1"/>
        </w:numPr>
        <w:spacing w:after="160" w:line="256" w:lineRule="auto"/>
      </w:pPr>
      <w:r>
        <w:t>Кремови – дефиницја, особине, израда и употреба</w:t>
      </w:r>
    </w:p>
    <w:p w:rsidR="006F391B" w:rsidRDefault="006F391B" w:rsidP="006F391B">
      <w:pPr>
        <w:pStyle w:val="ListParagraph"/>
        <w:numPr>
          <w:ilvl w:val="0"/>
          <w:numId w:val="1"/>
        </w:numPr>
        <w:spacing w:after="160" w:line="256" w:lineRule="auto"/>
      </w:pPr>
      <w:r>
        <w:t>Пасте - дефиницја, особине, израда и употреба</w:t>
      </w:r>
    </w:p>
    <w:p w:rsidR="006F391B" w:rsidRDefault="006F391B" w:rsidP="006F391B">
      <w:pPr>
        <w:pStyle w:val="ListParagraph"/>
        <w:numPr>
          <w:ilvl w:val="0"/>
          <w:numId w:val="1"/>
        </w:numPr>
        <w:spacing w:after="160" w:line="256" w:lineRule="auto"/>
      </w:pPr>
      <w:r>
        <w:t>Гелови - дефиницја, особине, израда и употреба</w:t>
      </w:r>
    </w:p>
    <w:p w:rsidR="006F391B" w:rsidRDefault="006F391B" w:rsidP="006F391B">
      <w:pPr>
        <w:pStyle w:val="ListParagraph"/>
        <w:numPr>
          <w:ilvl w:val="0"/>
          <w:numId w:val="1"/>
        </w:numPr>
        <w:spacing w:after="160" w:line="256" w:lineRule="auto"/>
      </w:pPr>
      <w:r>
        <w:t>Фармацеутски чврсти дисперзни системи – дефиниција и подела</w:t>
      </w:r>
    </w:p>
    <w:p w:rsidR="006F391B" w:rsidRDefault="006F391B" w:rsidP="006F391B">
      <w:pPr>
        <w:pStyle w:val="ListParagraph"/>
        <w:numPr>
          <w:ilvl w:val="0"/>
          <w:numId w:val="1"/>
        </w:numPr>
        <w:spacing w:after="160" w:line="256" w:lineRule="auto"/>
      </w:pPr>
      <w:r>
        <w:t>Супозиторије – дефиниција, предности и недостаци, начин прописивања</w:t>
      </w:r>
    </w:p>
    <w:p w:rsidR="006F391B" w:rsidRDefault="006F391B" w:rsidP="006F391B">
      <w:pPr>
        <w:pStyle w:val="ListParagraph"/>
        <w:numPr>
          <w:ilvl w:val="0"/>
          <w:numId w:val="1"/>
        </w:numPr>
        <w:spacing w:after="160" w:line="256" w:lineRule="auto"/>
      </w:pPr>
      <w:r>
        <w:t>Подлоге за израду супозиторија</w:t>
      </w:r>
    </w:p>
    <w:p w:rsidR="006F391B" w:rsidRDefault="006F391B" w:rsidP="006F391B">
      <w:pPr>
        <w:pStyle w:val="ListParagraph"/>
        <w:numPr>
          <w:ilvl w:val="0"/>
          <w:numId w:val="1"/>
        </w:numPr>
        <w:spacing w:after="160" w:line="256" w:lineRule="auto"/>
      </w:pPr>
      <w:r>
        <w:t>Методе израде супозиторија</w:t>
      </w:r>
    </w:p>
    <w:p w:rsidR="006F391B" w:rsidRDefault="006F391B" w:rsidP="006F391B">
      <w:pPr>
        <w:pStyle w:val="ListParagraph"/>
        <w:numPr>
          <w:ilvl w:val="0"/>
          <w:numId w:val="1"/>
        </w:numPr>
        <w:spacing w:after="160" w:line="256" w:lineRule="auto"/>
      </w:pPr>
      <w:r>
        <w:t>Фактор истискивања</w:t>
      </w:r>
    </w:p>
    <w:p w:rsidR="006F391B" w:rsidRDefault="006F391B" w:rsidP="006F391B">
      <w:pPr>
        <w:pStyle w:val="ListParagraph"/>
        <w:numPr>
          <w:ilvl w:val="0"/>
          <w:numId w:val="1"/>
        </w:numPr>
        <w:spacing w:after="160" w:line="256" w:lineRule="auto"/>
      </w:pPr>
      <w:r>
        <w:t>Вагиторије – дефиниција, особине, врсте подлога, начин прописивања</w:t>
      </w:r>
    </w:p>
    <w:p w:rsidR="006F391B" w:rsidRDefault="006F391B" w:rsidP="006F391B">
      <w:pPr>
        <w:pStyle w:val="ListParagraph"/>
        <w:numPr>
          <w:ilvl w:val="0"/>
          <w:numId w:val="1"/>
        </w:numPr>
        <w:spacing w:after="160" w:line="256" w:lineRule="auto"/>
      </w:pPr>
      <w:r>
        <w:t>Таблете – дефиниција, особине и подела</w:t>
      </w:r>
    </w:p>
    <w:p w:rsidR="006F391B" w:rsidRDefault="006F391B" w:rsidP="006F391B">
      <w:pPr>
        <w:pStyle w:val="ListParagraph"/>
        <w:numPr>
          <w:ilvl w:val="0"/>
          <w:numId w:val="1"/>
        </w:numPr>
        <w:spacing w:after="160" w:line="256" w:lineRule="auto"/>
      </w:pPr>
      <w:r>
        <w:t>Помоћна средства за израду таблета</w:t>
      </w:r>
    </w:p>
    <w:p w:rsidR="006F391B" w:rsidRDefault="006F391B" w:rsidP="006F391B">
      <w:pPr>
        <w:pStyle w:val="ListParagraph"/>
        <w:numPr>
          <w:ilvl w:val="0"/>
          <w:numId w:val="1"/>
        </w:numPr>
        <w:spacing w:after="160" w:line="256" w:lineRule="auto"/>
      </w:pPr>
      <w:r>
        <w:t>Технолошки поступци израде таблета</w:t>
      </w:r>
    </w:p>
    <w:p w:rsidR="006F391B" w:rsidRDefault="006F391B" w:rsidP="006F391B">
      <w:pPr>
        <w:pStyle w:val="ListParagraph"/>
        <w:numPr>
          <w:ilvl w:val="0"/>
          <w:numId w:val="1"/>
        </w:numPr>
        <w:spacing w:after="160" w:line="256" w:lineRule="auto"/>
      </w:pPr>
      <w:r>
        <w:t>Капсуле – дефиниција, особине и подела</w:t>
      </w:r>
    </w:p>
    <w:p w:rsidR="006F391B" w:rsidRDefault="006F391B" w:rsidP="006F391B">
      <w:pPr>
        <w:pStyle w:val="ListParagraph"/>
        <w:numPr>
          <w:ilvl w:val="0"/>
          <w:numId w:val="1"/>
        </w:numPr>
        <w:spacing w:after="160" w:line="256" w:lineRule="auto"/>
      </w:pPr>
      <w:r>
        <w:t>Израда капсула</w:t>
      </w:r>
      <w:bookmarkStart w:id="0" w:name="_GoBack"/>
      <w:bookmarkEnd w:id="0"/>
    </w:p>
    <w:p w:rsidR="006F391B" w:rsidRDefault="006F391B" w:rsidP="006F391B"/>
    <w:p w:rsidR="006F391B" w:rsidRDefault="006F391B" w:rsidP="006F391B"/>
    <w:p w:rsidR="00CC4860" w:rsidRDefault="00CC4860" w:rsidP="006F391B">
      <w:pPr>
        <w:rPr>
          <w:sz w:val="28"/>
          <w:szCs w:val="28"/>
        </w:rPr>
      </w:pPr>
    </w:p>
    <w:p w:rsidR="005F1F69" w:rsidRDefault="005F1F69" w:rsidP="006F391B">
      <w:pPr>
        <w:rPr>
          <w:sz w:val="28"/>
          <w:szCs w:val="28"/>
        </w:rPr>
      </w:pPr>
    </w:p>
    <w:p w:rsidR="005F1F69" w:rsidRDefault="005F1F69" w:rsidP="005F1F69">
      <w:pPr>
        <w:ind w:left="360"/>
        <w:rPr>
          <w:b/>
        </w:rPr>
      </w:pPr>
    </w:p>
    <w:p w:rsidR="005F1F69" w:rsidRDefault="005F1F69" w:rsidP="005F1F69">
      <w:r>
        <w:lastRenderedPageBreak/>
        <w:t>ФАРМАКОГНОЗИЈА III РАЗРЕД</w:t>
      </w:r>
    </w:p>
    <w:p w:rsidR="005F1F69" w:rsidRDefault="005F1F69" w:rsidP="005F1F69"/>
    <w:p w:rsidR="005F1F69" w:rsidRDefault="005F1F69" w:rsidP="005F1F69">
      <w:pPr>
        <w:pStyle w:val="ListParagraph"/>
        <w:numPr>
          <w:ilvl w:val="0"/>
          <w:numId w:val="2"/>
        </w:numPr>
        <w:spacing w:after="160" w:line="256" w:lineRule="auto"/>
      </w:pPr>
      <w:r>
        <w:t>Хемијске и физичке особине хетерозида</w:t>
      </w:r>
    </w:p>
    <w:p w:rsidR="005F1F69" w:rsidRDefault="005F1F69" w:rsidP="005F1F69">
      <w:pPr>
        <w:pStyle w:val="ListParagraph"/>
        <w:numPr>
          <w:ilvl w:val="0"/>
          <w:numId w:val="2"/>
        </w:numPr>
        <w:spacing w:after="160" w:line="256" w:lineRule="auto"/>
      </w:pPr>
      <w:r>
        <w:t>Опште одлике и најважнији представници кардиотоничних хетерозида</w:t>
      </w:r>
    </w:p>
    <w:p w:rsidR="005F1F69" w:rsidRDefault="005F1F69" w:rsidP="005F1F69">
      <w:pPr>
        <w:pStyle w:val="ListParagraph"/>
        <w:numPr>
          <w:ilvl w:val="0"/>
          <w:numId w:val="2"/>
        </w:numPr>
        <w:spacing w:after="160" w:line="256" w:lineRule="auto"/>
      </w:pPr>
      <w:r>
        <w:t>Digitalis purpureae folium, Digitalis lanatae folium</w:t>
      </w:r>
    </w:p>
    <w:p w:rsidR="005F1F69" w:rsidRDefault="005F1F69" w:rsidP="005F1F69">
      <w:pPr>
        <w:pStyle w:val="ListParagraph"/>
        <w:numPr>
          <w:ilvl w:val="0"/>
          <w:numId w:val="2"/>
        </w:numPr>
        <w:spacing w:after="160" w:line="256" w:lineRule="auto"/>
      </w:pPr>
      <w:r>
        <w:t>Опште одлике и најважнији представници сумпорних хетерозида</w:t>
      </w:r>
    </w:p>
    <w:p w:rsidR="005F1F69" w:rsidRDefault="005F1F69" w:rsidP="005F1F69">
      <w:pPr>
        <w:pStyle w:val="ListParagraph"/>
        <w:numPr>
          <w:ilvl w:val="0"/>
          <w:numId w:val="2"/>
        </w:numPr>
        <w:spacing w:after="160" w:line="256" w:lineRule="auto"/>
      </w:pPr>
      <w:r>
        <w:t>Sinapis nigrae semen</w:t>
      </w:r>
    </w:p>
    <w:p w:rsidR="005F1F69" w:rsidRDefault="005F1F69" w:rsidP="005F1F69">
      <w:pPr>
        <w:pStyle w:val="ListParagraph"/>
        <w:numPr>
          <w:ilvl w:val="0"/>
          <w:numId w:val="2"/>
        </w:numPr>
        <w:spacing w:after="160" w:line="256" w:lineRule="auto"/>
      </w:pPr>
      <w:r>
        <w:t>Фармаколошко дејство антрахинонских хетерозида, индикације и контраиндикације</w:t>
      </w:r>
    </w:p>
    <w:p w:rsidR="005F1F69" w:rsidRDefault="005F1F69" w:rsidP="005F1F69">
      <w:pPr>
        <w:pStyle w:val="ListParagraph"/>
        <w:numPr>
          <w:ilvl w:val="0"/>
          <w:numId w:val="2"/>
        </w:numPr>
        <w:spacing w:after="160" w:line="256" w:lineRule="auto"/>
      </w:pPr>
      <w:r>
        <w:t>Sennae folium</w:t>
      </w:r>
    </w:p>
    <w:p w:rsidR="005F1F69" w:rsidRDefault="005F1F69" w:rsidP="005F1F69">
      <w:pPr>
        <w:pStyle w:val="ListParagraph"/>
        <w:numPr>
          <w:ilvl w:val="0"/>
          <w:numId w:val="2"/>
        </w:numPr>
        <w:spacing w:after="160" w:line="256" w:lineRule="auto"/>
      </w:pPr>
      <w:r>
        <w:t>Frangulae cortex</w:t>
      </w:r>
    </w:p>
    <w:p w:rsidR="005F1F69" w:rsidRDefault="005F1F69" w:rsidP="005F1F69">
      <w:pPr>
        <w:pStyle w:val="ListParagraph"/>
        <w:numPr>
          <w:ilvl w:val="0"/>
          <w:numId w:val="2"/>
        </w:numPr>
        <w:spacing w:after="160" w:line="256" w:lineRule="auto"/>
      </w:pPr>
      <w:r>
        <w:t>Дроге са цијаногеним хетерозидима, употреба</w:t>
      </w:r>
    </w:p>
    <w:p w:rsidR="005F1F69" w:rsidRDefault="005F1F69" w:rsidP="005F1F69">
      <w:pPr>
        <w:pStyle w:val="ListParagraph"/>
        <w:numPr>
          <w:ilvl w:val="0"/>
          <w:numId w:val="2"/>
        </w:numPr>
        <w:spacing w:after="160" w:line="256" w:lineRule="auto"/>
      </w:pPr>
      <w:r>
        <w:t>Дроге са фенолним хетерозидима</w:t>
      </w:r>
    </w:p>
    <w:p w:rsidR="005F1F69" w:rsidRDefault="005F1F69" w:rsidP="005F1F69">
      <w:pPr>
        <w:pStyle w:val="ListParagraph"/>
        <w:numPr>
          <w:ilvl w:val="0"/>
          <w:numId w:val="2"/>
        </w:numPr>
        <w:spacing w:after="160" w:line="256" w:lineRule="auto"/>
      </w:pPr>
      <w:r>
        <w:t>Uvae ursi folium</w:t>
      </w:r>
    </w:p>
    <w:p w:rsidR="005F1F69" w:rsidRDefault="005F1F69" w:rsidP="005F1F69">
      <w:pPr>
        <w:pStyle w:val="ListParagraph"/>
        <w:numPr>
          <w:ilvl w:val="0"/>
          <w:numId w:val="2"/>
        </w:numPr>
        <w:spacing w:after="160" w:line="256" w:lineRule="auto"/>
      </w:pPr>
      <w:r>
        <w:t>Echinaceae herba</w:t>
      </w:r>
    </w:p>
    <w:p w:rsidR="005F1F69" w:rsidRDefault="005F1F69" w:rsidP="005F1F69">
      <w:pPr>
        <w:pStyle w:val="ListParagraph"/>
        <w:numPr>
          <w:ilvl w:val="0"/>
          <w:numId w:val="2"/>
        </w:numPr>
        <w:spacing w:after="160" w:line="256" w:lineRule="auto"/>
      </w:pPr>
      <w:r>
        <w:t>Опште одлике флавоноида</w:t>
      </w:r>
    </w:p>
    <w:p w:rsidR="005F1F69" w:rsidRDefault="005F1F69" w:rsidP="005F1F69">
      <w:pPr>
        <w:pStyle w:val="ListParagraph"/>
        <w:numPr>
          <w:ilvl w:val="0"/>
          <w:numId w:val="2"/>
        </w:numPr>
        <w:spacing w:after="160" w:line="256" w:lineRule="auto"/>
      </w:pPr>
      <w:r>
        <w:t>Ginkgo bilobae folium</w:t>
      </w:r>
    </w:p>
    <w:p w:rsidR="005F1F69" w:rsidRDefault="005F1F69" w:rsidP="005F1F69">
      <w:pPr>
        <w:pStyle w:val="ListParagraph"/>
        <w:numPr>
          <w:ilvl w:val="0"/>
          <w:numId w:val="2"/>
        </w:numPr>
        <w:spacing w:after="160" w:line="256" w:lineRule="auto"/>
      </w:pPr>
      <w:r>
        <w:t>Флавоноидна диуретика</w:t>
      </w:r>
    </w:p>
    <w:p w:rsidR="005F1F69" w:rsidRDefault="005F1F69" w:rsidP="005F1F69">
      <w:pPr>
        <w:pStyle w:val="ListParagraph"/>
        <w:numPr>
          <w:ilvl w:val="0"/>
          <w:numId w:val="2"/>
        </w:numPr>
        <w:spacing w:after="160" w:line="256" w:lineRule="auto"/>
      </w:pPr>
      <w:r>
        <w:t>Crategi folium, flos et fructus</w:t>
      </w:r>
    </w:p>
    <w:p w:rsidR="005F1F69" w:rsidRDefault="005F1F69" w:rsidP="005F1F69">
      <w:pPr>
        <w:pStyle w:val="ListParagraph"/>
        <w:numPr>
          <w:ilvl w:val="0"/>
          <w:numId w:val="2"/>
        </w:numPr>
        <w:spacing w:after="160" w:line="256" w:lineRule="auto"/>
      </w:pPr>
      <w:r>
        <w:t>Tiliae flos, Sambuci flos</w:t>
      </w:r>
    </w:p>
    <w:p w:rsidR="005F1F69" w:rsidRDefault="005F1F69" w:rsidP="005F1F69">
      <w:pPr>
        <w:pStyle w:val="ListParagraph"/>
        <w:numPr>
          <w:ilvl w:val="0"/>
          <w:numId w:val="2"/>
        </w:numPr>
        <w:spacing w:after="160" w:line="256" w:lineRule="auto"/>
      </w:pPr>
      <w:r>
        <w:t>Дроге са горким хетерозидима</w:t>
      </w:r>
    </w:p>
    <w:p w:rsidR="005F1F69" w:rsidRDefault="005F1F69" w:rsidP="005F1F69">
      <w:pPr>
        <w:pStyle w:val="ListParagraph"/>
        <w:numPr>
          <w:ilvl w:val="0"/>
          <w:numId w:val="2"/>
        </w:numPr>
        <w:spacing w:after="160" w:line="256" w:lineRule="auto"/>
      </w:pPr>
      <w:r>
        <w:t>Gentianae radix</w:t>
      </w:r>
    </w:p>
    <w:p w:rsidR="005F1F69" w:rsidRDefault="005F1F69" w:rsidP="005F1F69">
      <w:pPr>
        <w:pStyle w:val="ListParagraph"/>
        <w:numPr>
          <w:ilvl w:val="0"/>
          <w:numId w:val="2"/>
        </w:numPr>
        <w:spacing w:after="160" w:line="256" w:lineRule="auto"/>
      </w:pPr>
      <w:r>
        <w:t>Опште одлике антоцијана, дроге</w:t>
      </w:r>
    </w:p>
    <w:p w:rsidR="005F1F69" w:rsidRDefault="005F1F69" w:rsidP="005F1F69">
      <w:pPr>
        <w:pStyle w:val="ListParagraph"/>
        <w:numPr>
          <w:ilvl w:val="0"/>
          <w:numId w:val="2"/>
        </w:numPr>
        <w:spacing w:after="160" w:line="256" w:lineRule="auto"/>
      </w:pPr>
      <w:r>
        <w:t>Хетерозидне дроге које се дају код назеба / прехлада</w:t>
      </w:r>
    </w:p>
    <w:p w:rsidR="005F1F69" w:rsidRDefault="005F1F69" w:rsidP="005F1F69">
      <w:pPr>
        <w:pStyle w:val="ListParagraph"/>
        <w:numPr>
          <w:ilvl w:val="0"/>
          <w:numId w:val="2"/>
        </w:numPr>
        <w:spacing w:after="160" w:line="256" w:lineRule="auto"/>
      </w:pPr>
      <w:r>
        <w:t>Хетерозидне дроге са канцеропротективним деловањем</w:t>
      </w:r>
    </w:p>
    <w:p w:rsidR="005F1F69" w:rsidRDefault="005F1F69" w:rsidP="005F1F69">
      <w:pPr>
        <w:pStyle w:val="ListParagraph"/>
        <w:numPr>
          <w:ilvl w:val="0"/>
          <w:numId w:val="2"/>
        </w:numPr>
        <w:spacing w:after="160" w:line="256" w:lineRule="auto"/>
      </w:pPr>
      <w:r>
        <w:t>Опште одлике алкалоида</w:t>
      </w:r>
    </w:p>
    <w:p w:rsidR="005F1F69" w:rsidRDefault="005F1F69" w:rsidP="005F1F69">
      <w:pPr>
        <w:pStyle w:val="ListParagraph"/>
        <w:numPr>
          <w:ilvl w:val="0"/>
          <w:numId w:val="2"/>
        </w:numPr>
        <w:spacing w:after="160" w:line="256" w:lineRule="auto"/>
      </w:pPr>
      <w:r>
        <w:t>Opium</w:t>
      </w:r>
    </w:p>
    <w:p w:rsidR="005F1F69" w:rsidRDefault="005F1F69" w:rsidP="005F1F69">
      <w:pPr>
        <w:pStyle w:val="ListParagraph"/>
        <w:numPr>
          <w:ilvl w:val="0"/>
          <w:numId w:val="2"/>
        </w:numPr>
        <w:spacing w:after="160" w:line="256" w:lineRule="auto"/>
      </w:pPr>
      <w:r>
        <w:t>Дроге из фамилије Papaveraceae</w:t>
      </w:r>
    </w:p>
    <w:p w:rsidR="005F1F69" w:rsidRDefault="005F1F69" w:rsidP="005F1F69">
      <w:pPr>
        <w:pStyle w:val="ListParagraph"/>
        <w:numPr>
          <w:ilvl w:val="0"/>
          <w:numId w:val="2"/>
        </w:numPr>
        <w:spacing w:after="160" w:line="256" w:lineRule="auto"/>
      </w:pPr>
      <w:r>
        <w:t>Cocae folium</w:t>
      </w:r>
    </w:p>
    <w:p w:rsidR="005F1F69" w:rsidRDefault="005F1F69" w:rsidP="005F1F69">
      <w:pPr>
        <w:pStyle w:val="ListParagraph"/>
        <w:numPr>
          <w:ilvl w:val="0"/>
          <w:numId w:val="2"/>
        </w:numPr>
        <w:spacing w:after="160" w:line="256" w:lineRule="auto"/>
      </w:pPr>
      <w:r>
        <w:t>Colchici tuber et semen</w:t>
      </w:r>
    </w:p>
    <w:p w:rsidR="005F1F69" w:rsidRDefault="005F1F69" w:rsidP="005F1F69">
      <w:pPr>
        <w:pStyle w:val="ListParagraph"/>
        <w:numPr>
          <w:ilvl w:val="0"/>
          <w:numId w:val="2"/>
        </w:numPr>
        <w:spacing w:after="160" w:line="256" w:lineRule="auto"/>
      </w:pPr>
      <w:r>
        <w:t>Мидријатичне Solanaceae</w:t>
      </w:r>
    </w:p>
    <w:p w:rsidR="005F1F69" w:rsidRDefault="005F1F69" w:rsidP="005F1F69">
      <w:pPr>
        <w:pStyle w:val="ListParagraph"/>
        <w:numPr>
          <w:ilvl w:val="0"/>
          <w:numId w:val="2"/>
        </w:numPr>
        <w:spacing w:after="160" w:line="256" w:lineRule="auto"/>
      </w:pPr>
      <w:r>
        <w:t>Belladonnae radix et folium</w:t>
      </w:r>
    </w:p>
    <w:p w:rsidR="005F1F69" w:rsidRDefault="005F1F69" w:rsidP="005F1F69">
      <w:pPr>
        <w:pStyle w:val="ListParagraph"/>
        <w:numPr>
          <w:ilvl w:val="0"/>
          <w:numId w:val="2"/>
        </w:numPr>
        <w:spacing w:after="160" w:line="256" w:lineRule="auto"/>
      </w:pPr>
      <w:r>
        <w:t>Stramonii folium et semen</w:t>
      </w:r>
    </w:p>
    <w:p w:rsidR="005F1F69" w:rsidRDefault="005F1F69" w:rsidP="005F1F69">
      <w:pPr>
        <w:pStyle w:val="ListParagraph"/>
        <w:numPr>
          <w:ilvl w:val="0"/>
          <w:numId w:val="2"/>
        </w:numPr>
        <w:spacing w:after="160" w:line="256" w:lineRule="auto"/>
      </w:pPr>
      <w:r>
        <w:t>Hyoscyami folium et semen</w:t>
      </w:r>
    </w:p>
    <w:p w:rsidR="005F1F69" w:rsidRDefault="005F1F69" w:rsidP="005F1F69">
      <w:pPr>
        <w:pStyle w:val="ListParagraph"/>
        <w:numPr>
          <w:ilvl w:val="0"/>
          <w:numId w:val="2"/>
        </w:numPr>
        <w:spacing w:after="160" w:line="256" w:lineRule="auto"/>
      </w:pPr>
      <w:r>
        <w:t>Lobeliae herba</w:t>
      </w:r>
    </w:p>
    <w:p w:rsidR="005F1F69" w:rsidRDefault="005F1F69" w:rsidP="005F1F69">
      <w:pPr>
        <w:pStyle w:val="ListParagraph"/>
        <w:numPr>
          <w:ilvl w:val="0"/>
          <w:numId w:val="2"/>
        </w:numPr>
        <w:spacing w:after="160" w:line="256" w:lineRule="auto"/>
      </w:pPr>
      <w:r>
        <w:t>Ephedrae herba</w:t>
      </w:r>
    </w:p>
    <w:p w:rsidR="005F1F69" w:rsidRDefault="005F1F69" w:rsidP="005F1F69">
      <w:pPr>
        <w:pStyle w:val="ListParagraph"/>
        <w:numPr>
          <w:ilvl w:val="0"/>
          <w:numId w:val="2"/>
        </w:numPr>
        <w:spacing w:after="160" w:line="256" w:lineRule="auto"/>
      </w:pPr>
      <w:r>
        <w:t>Алкалоидне дроге у лечењу бронхијалне астме</w:t>
      </w:r>
    </w:p>
    <w:p w:rsidR="005F1F69" w:rsidRDefault="005F1F69" w:rsidP="005F1F69">
      <w:pPr>
        <w:pStyle w:val="ListParagraph"/>
        <w:numPr>
          <w:ilvl w:val="0"/>
          <w:numId w:val="2"/>
        </w:numPr>
        <w:spacing w:after="160" w:line="256" w:lineRule="auto"/>
      </w:pPr>
      <w:r>
        <w:t>Secalae cornitum</w:t>
      </w:r>
    </w:p>
    <w:p w:rsidR="005F1F69" w:rsidRDefault="005F1F69" w:rsidP="005F1F69">
      <w:pPr>
        <w:pStyle w:val="ListParagraph"/>
        <w:numPr>
          <w:ilvl w:val="0"/>
          <w:numId w:val="2"/>
        </w:numPr>
        <w:spacing w:after="160" w:line="256" w:lineRule="auto"/>
      </w:pPr>
      <w:r>
        <w:t>Алкалоидни антихипертензиви</w:t>
      </w:r>
    </w:p>
    <w:p w:rsidR="005F1F69" w:rsidRDefault="005F1F69" w:rsidP="005F1F69">
      <w:pPr>
        <w:pStyle w:val="ListParagraph"/>
        <w:numPr>
          <w:ilvl w:val="0"/>
          <w:numId w:val="2"/>
        </w:numPr>
        <w:spacing w:after="160" w:line="256" w:lineRule="auto"/>
      </w:pPr>
      <w:r>
        <w:t>Пуринске дроге</w:t>
      </w:r>
    </w:p>
    <w:p w:rsidR="005F1F69" w:rsidRDefault="005F1F69" w:rsidP="005F1F69">
      <w:pPr>
        <w:pStyle w:val="ListParagraph"/>
        <w:numPr>
          <w:ilvl w:val="0"/>
          <w:numId w:val="2"/>
        </w:numPr>
        <w:spacing w:after="160" w:line="256" w:lineRule="auto"/>
      </w:pPr>
      <w:r>
        <w:t>Cacao semen</w:t>
      </w:r>
    </w:p>
    <w:p w:rsidR="005F1F69" w:rsidRDefault="005F1F69" w:rsidP="005F1F69">
      <w:pPr>
        <w:pStyle w:val="ListParagraph"/>
        <w:numPr>
          <w:ilvl w:val="0"/>
          <w:numId w:val="2"/>
        </w:numPr>
        <w:spacing w:after="160" w:line="256" w:lineRule="auto"/>
      </w:pPr>
      <w:r>
        <w:t>Symphiti radix</w:t>
      </w:r>
    </w:p>
    <w:p w:rsidR="005F1F69" w:rsidRDefault="005F1F69" w:rsidP="005F1F69">
      <w:pPr>
        <w:pStyle w:val="ListParagraph"/>
        <w:numPr>
          <w:ilvl w:val="0"/>
          <w:numId w:val="2"/>
        </w:numPr>
        <w:spacing w:after="160" w:line="256" w:lineRule="auto"/>
      </w:pPr>
      <w:r>
        <w:t>Алкалоиди са цитостатским деловањем</w:t>
      </w:r>
    </w:p>
    <w:p w:rsidR="005F1F69" w:rsidRDefault="005F1F69" w:rsidP="005F1F69">
      <w:pPr>
        <w:pStyle w:val="ListParagraph"/>
        <w:numPr>
          <w:ilvl w:val="0"/>
          <w:numId w:val="2"/>
        </w:numPr>
        <w:spacing w:after="160" w:line="256" w:lineRule="auto"/>
      </w:pPr>
      <w:r>
        <w:t>Cinchonae cortex</w:t>
      </w:r>
    </w:p>
    <w:p w:rsidR="004C5AE7" w:rsidRDefault="004C5AE7" w:rsidP="004C5AE7">
      <w:pPr>
        <w:tabs>
          <w:tab w:val="left" w:pos="1320"/>
        </w:tabs>
      </w:pPr>
    </w:p>
    <w:p w:rsidR="004C5AE7" w:rsidRDefault="004C5AE7" w:rsidP="004C5AE7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Фармацеутска хемија</w:t>
      </w:r>
    </w:p>
    <w:p w:rsidR="004C5AE7" w:rsidRDefault="004C5AE7" w:rsidP="004C5AE7">
      <w:pPr>
        <w:jc w:val="center"/>
        <w:rPr>
          <w:b/>
          <w:sz w:val="28"/>
          <w:szCs w:val="28"/>
          <w:lang w:val="sr-Cyrl-CS"/>
        </w:rPr>
      </w:pPr>
    </w:p>
    <w:p w:rsidR="004C5AE7" w:rsidRDefault="004C5AE7" w:rsidP="004C5AE7">
      <w:pPr>
        <w:numPr>
          <w:ilvl w:val="0"/>
          <w:numId w:val="3"/>
        </w:numPr>
        <w:spacing w:after="0" w:line="240" w:lineRule="auto"/>
        <w:rPr>
          <w:b/>
          <w:sz w:val="24"/>
          <w:szCs w:val="24"/>
          <w:lang w:val="sr-Cyrl-CS"/>
        </w:rPr>
      </w:pPr>
      <w:r>
        <w:rPr>
          <w:b/>
          <w:lang w:val="sr-Cyrl-CS"/>
        </w:rPr>
        <w:t>Једињења натријума – добијање,доказивање,употреба</w:t>
      </w:r>
    </w:p>
    <w:p w:rsidR="004C5AE7" w:rsidRDefault="004C5AE7" w:rsidP="004C5AE7">
      <w:pPr>
        <w:numPr>
          <w:ilvl w:val="0"/>
          <w:numId w:val="3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Једињења калијума – добијање, доказивање,употреба</w:t>
      </w:r>
    </w:p>
    <w:p w:rsidR="004C5AE7" w:rsidRDefault="004C5AE7" w:rsidP="004C5AE7">
      <w:pPr>
        <w:numPr>
          <w:ilvl w:val="0"/>
          <w:numId w:val="3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 xml:space="preserve">Амонијум-хлорид </w:t>
      </w:r>
    </w:p>
    <w:p w:rsidR="004C5AE7" w:rsidRDefault="004C5AE7" w:rsidP="004C5AE7">
      <w:pPr>
        <w:numPr>
          <w:ilvl w:val="0"/>
          <w:numId w:val="3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Једињења магнезијума –добијање,доказивање,употреба</w:t>
      </w:r>
    </w:p>
    <w:p w:rsidR="004C5AE7" w:rsidRDefault="004C5AE7" w:rsidP="004C5AE7">
      <w:pPr>
        <w:numPr>
          <w:ilvl w:val="0"/>
          <w:numId w:val="3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Баријум-сулфат</w:t>
      </w:r>
    </w:p>
    <w:p w:rsidR="004C5AE7" w:rsidRDefault="004C5AE7" w:rsidP="004C5AE7">
      <w:pPr>
        <w:numPr>
          <w:ilvl w:val="0"/>
          <w:numId w:val="3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Једињења цинка-добијање,доказивање,употреба</w:t>
      </w:r>
    </w:p>
    <w:p w:rsidR="004C5AE7" w:rsidRDefault="004C5AE7" w:rsidP="004C5AE7">
      <w:pPr>
        <w:numPr>
          <w:ilvl w:val="0"/>
          <w:numId w:val="3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Борна киселина</w:t>
      </w:r>
    </w:p>
    <w:p w:rsidR="004C5AE7" w:rsidRDefault="004C5AE7" w:rsidP="004C5AE7">
      <w:pPr>
        <w:numPr>
          <w:ilvl w:val="0"/>
          <w:numId w:val="3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Употреба глина и медицинског угља у медицини и фармацији</w:t>
      </w:r>
    </w:p>
    <w:p w:rsidR="004C5AE7" w:rsidRDefault="004C5AE7" w:rsidP="004C5AE7">
      <w:pPr>
        <w:numPr>
          <w:ilvl w:val="0"/>
          <w:numId w:val="3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 xml:space="preserve">Кисеоник и једињења кисеоника </w:t>
      </w:r>
    </w:p>
    <w:p w:rsidR="004C5AE7" w:rsidRDefault="004C5AE7" w:rsidP="004C5AE7">
      <w:pPr>
        <w:numPr>
          <w:ilvl w:val="0"/>
          <w:numId w:val="3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Сумпор</w:t>
      </w:r>
    </w:p>
    <w:p w:rsidR="004C5AE7" w:rsidRDefault="004C5AE7" w:rsidP="004C5AE7">
      <w:pPr>
        <w:numPr>
          <w:ilvl w:val="0"/>
          <w:numId w:val="3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 xml:space="preserve">Добијање,употреба и доказивање јода и раствора јода </w:t>
      </w:r>
    </w:p>
    <w:p w:rsidR="004C5AE7" w:rsidRDefault="004C5AE7" w:rsidP="004C5AE7">
      <w:pPr>
        <w:numPr>
          <w:ilvl w:val="0"/>
          <w:numId w:val="3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Веза између хемијске структуре и дејства лека- алифатицни низ,бензенов циклус, алкохолна група,халогени,функционалне групе са азотом,сумпор</w:t>
      </w:r>
    </w:p>
    <w:p w:rsidR="004C5AE7" w:rsidRDefault="004C5AE7" w:rsidP="004C5AE7">
      <w:pPr>
        <w:numPr>
          <w:ilvl w:val="0"/>
          <w:numId w:val="3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 xml:space="preserve">Деривати нафте у терапији </w:t>
      </w:r>
    </w:p>
    <w:p w:rsidR="004C5AE7" w:rsidRDefault="004C5AE7" w:rsidP="004C5AE7">
      <w:pPr>
        <w:numPr>
          <w:ilvl w:val="0"/>
          <w:numId w:val="3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 xml:space="preserve">Антисептици и дезинфицијенси </w:t>
      </w:r>
    </w:p>
    <w:p w:rsidR="004C5AE7" w:rsidRDefault="004C5AE7" w:rsidP="004C5AE7">
      <w:pPr>
        <w:numPr>
          <w:ilvl w:val="0"/>
          <w:numId w:val="3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 xml:space="preserve">Антихелминтици </w:t>
      </w:r>
    </w:p>
    <w:p w:rsidR="004C5AE7" w:rsidRDefault="004C5AE7" w:rsidP="004C5AE7">
      <w:pPr>
        <w:numPr>
          <w:ilvl w:val="0"/>
          <w:numId w:val="3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Наркоаналгетици – подела,представници,употреба, и начин чувања и издавања</w:t>
      </w:r>
    </w:p>
    <w:p w:rsidR="004C5AE7" w:rsidRDefault="004C5AE7" w:rsidP="004C5AE7">
      <w:pPr>
        <w:numPr>
          <w:ilvl w:val="0"/>
          <w:numId w:val="3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 xml:space="preserve">Аналгоантипиретици- деривати салицилне киселине </w:t>
      </w:r>
    </w:p>
    <w:p w:rsidR="004C5AE7" w:rsidRDefault="004C5AE7" w:rsidP="004C5AE7">
      <w:pPr>
        <w:numPr>
          <w:ilvl w:val="0"/>
          <w:numId w:val="3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Аналгоантипиретици-деривати пара-аминофенола</w:t>
      </w:r>
    </w:p>
    <w:p w:rsidR="004C5AE7" w:rsidRDefault="004C5AE7" w:rsidP="004C5AE7">
      <w:pPr>
        <w:numPr>
          <w:ilvl w:val="0"/>
          <w:numId w:val="3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 xml:space="preserve">Општи  анестетици- услови који треба да испуњавају, представници ( добијање и употреба) </w:t>
      </w:r>
    </w:p>
    <w:p w:rsidR="004C5AE7" w:rsidRDefault="004C5AE7" w:rsidP="004C5AE7">
      <w:pPr>
        <w:numPr>
          <w:ilvl w:val="0"/>
          <w:numId w:val="3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Идентификација натријум јодида по P</w:t>
      </w:r>
      <w:r>
        <w:rPr>
          <w:b/>
          <w:lang w:val="sr-Latn-CS"/>
        </w:rPr>
        <w:t>H</w:t>
      </w:r>
      <w:r>
        <w:rPr>
          <w:b/>
          <w:lang w:val="sr-Cyrl-CS"/>
        </w:rPr>
        <w:t>.JUG.IV</w:t>
      </w:r>
    </w:p>
    <w:p w:rsidR="004C5AE7" w:rsidRDefault="004C5AE7" w:rsidP="004C5AE7">
      <w:pPr>
        <w:numPr>
          <w:ilvl w:val="0"/>
          <w:numId w:val="3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Идентификација калијум бромида по P</w:t>
      </w:r>
      <w:r>
        <w:rPr>
          <w:b/>
          <w:lang w:val="sr-Latn-CS"/>
        </w:rPr>
        <w:t>H</w:t>
      </w:r>
      <w:r>
        <w:rPr>
          <w:b/>
          <w:lang w:val="sr-Cyrl-CS"/>
        </w:rPr>
        <w:t>.JUG.IV</w:t>
      </w:r>
    </w:p>
    <w:p w:rsidR="004C5AE7" w:rsidRDefault="004C5AE7" w:rsidP="004C5AE7">
      <w:pPr>
        <w:numPr>
          <w:ilvl w:val="0"/>
          <w:numId w:val="3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Идентификација амонијум хлорида по P</w:t>
      </w:r>
      <w:r>
        <w:rPr>
          <w:b/>
          <w:lang w:val="sr-Latn-CS"/>
        </w:rPr>
        <w:t>H</w:t>
      </w:r>
      <w:r>
        <w:rPr>
          <w:b/>
          <w:lang w:val="sr-Cyrl-CS"/>
        </w:rPr>
        <w:t>.JUG.IV</w:t>
      </w:r>
    </w:p>
    <w:p w:rsidR="004C5AE7" w:rsidRDefault="004C5AE7" w:rsidP="004C5AE7">
      <w:pPr>
        <w:numPr>
          <w:ilvl w:val="0"/>
          <w:numId w:val="3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Идентификација магнезијум сулфата и талка по P</w:t>
      </w:r>
      <w:r>
        <w:rPr>
          <w:b/>
          <w:lang w:val="sr-Latn-CS"/>
        </w:rPr>
        <w:t>H</w:t>
      </w:r>
      <w:r>
        <w:rPr>
          <w:b/>
          <w:lang w:val="sr-Cyrl-CS"/>
        </w:rPr>
        <w:t>.JUG.IV</w:t>
      </w:r>
    </w:p>
    <w:p w:rsidR="004C5AE7" w:rsidRDefault="004C5AE7" w:rsidP="004C5AE7">
      <w:pPr>
        <w:numPr>
          <w:ilvl w:val="0"/>
          <w:numId w:val="3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Идентификација калцијум карбоната по P</w:t>
      </w:r>
      <w:r>
        <w:rPr>
          <w:b/>
          <w:lang w:val="sr-Latn-CS"/>
        </w:rPr>
        <w:t>H</w:t>
      </w:r>
      <w:r>
        <w:rPr>
          <w:b/>
          <w:lang w:val="sr-Cyrl-CS"/>
        </w:rPr>
        <w:t>.JUG.IV</w:t>
      </w:r>
    </w:p>
    <w:p w:rsidR="004C5AE7" w:rsidRDefault="004C5AE7" w:rsidP="004C5AE7">
      <w:pPr>
        <w:numPr>
          <w:ilvl w:val="0"/>
          <w:numId w:val="3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Идентификација цинк оксида по P</w:t>
      </w:r>
      <w:r>
        <w:rPr>
          <w:b/>
          <w:lang w:val="sr-Latn-CS"/>
        </w:rPr>
        <w:t>H</w:t>
      </w:r>
      <w:r>
        <w:rPr>
          <w:b/>
          <w:lang w:val="sr-Cyrl-CS"/>
        </w:rPr>
        <w:t>.JUG.IV</w:t>
      </w:r>
    </w:p>
    <w:p w:rsidR="004C5AE7" w:rsidRDefault="004C5AE7" w:rsidP="004C5AE7">
      <w:pPr>
        <w:numPr>
          <w:ilvl w:val="0"/>
          <w:numId w:val="3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Идентификација бизмут-субнитрата по P</w:t>
      </w:r>
      <w:r>
        <w:rPr>
          <w:b/>
          <w:lang w:val="sr-Latn-CS"/>
        </w:rPr>
        <w:t>H</w:t>
      </w:r>
      <w:r>
        <w:rPr>
          <w:b/>
          <w:lang w:val="sr-Cyrl-CS"/>
        </w:rPr>
        <w:t>.JUG.IV</w:t>
      </w:r>
    </w:p>
    <w:p w:rsidR="004C5AE7" w:rsidRDefault="004C5AE7" w:rsidP="004C5AE7">
      <w:pPr>
        <w:numPr>
          <w:ilvl w:val="0"/>
          <w:numId w:val="3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Идентификација жива(II)-хлорида по P</w:t>
      </w:r>
      <w:r>
        <w:rPr>
          <w:b/>
          <w:lang w:val="sr-Latn-CS"/>
        </w:rPr>
        <w:t>H</w:t>
      </w:r>
      <w:r>
        <w:rPr>
          <w:b/>
          <w:lang w:val="sr-Cyrl-CS"/>
        </w:rPr>
        <w:t>.JUG.IV</w:t>
      </w:r>
    </w:p>
    <w:p w:rsidR="004C5AE7" w:rsidRDefault="004C5AE7" w:rsidP="004C5AE7">
      <w:pPr>
        <w:numPr>
          <w:ilvl w:val="0"/>
          <w:numId w:val="3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Идентификација гвожђе(II)-сулфата по P</w:t>
      </w:r>
      <w:r>
        <w:rPr>
          <w:b/>
          <w:lang w:val="sr-Latn-CS"/>
        </w:rPr>
        <w:t>H</w:t>
      </w:r>
      <w:r>
        <w:rPr>
          <w:b/>
          <w:lang w:val="sr-Cyrl-CS"/>
        </w:rPr>
        <w:t>.JUG.IV</w:t>
      </w:r>
    </w:p>
    <w:p w:rsidR="005F1F69" w:rsidRDefault="005F1F69" w:rsidP="006F391B">
      <w:pPr>
        <w:rPr>
          <w:sz w:val="28"/>
          <w:szCs w:val="28"/>
        </w:rPr>
      </w:pPr>
    </w:p>
    <w:p w:rsidR="004C5AE7" w:rsidRDefault="004C5AE7" w:rsidP="006F391B">
      <w:pPr>
        <w:rPr>
          <w:sz w:val="28"/>
          <w:szCs w:val="28"/>
        </w:rPr>
      </w:pPr>
    </w:p>
    <w:p w:rsidR="004C5AE7" w:rsidRDefault="004C5AE7" w:rsidP="006F391B">
      <w:pPr>
        <w:rPr>
          <w:sz w:val="28"/>
          <w:szCs w:val="28"/>
        </w:rPr>
      </w:pPr>
    </w:p>
    <w:p w:rsidR="004C5AE7" w:rsidRDefault="004C5AE7" w:rsidP="006F391B">
      <w:pPr>
        <w:rPr>
          <w:sz w:val="28"/>
          <w:szCs w:val="28"/>
        </w:rPr>
      </w:pPr>
    </w:p>
    <w:p w:rsidR="004C5AE7" w:rsidRDefault="004C5AE7" w:rsidP="006F391B">
      <w:pPr>
        <w:rPr>
          <w:sz w:val="28"/>
          <w:szCs w:val="28"/>
        </w:rPr>
      </w:pPr>
    </w:p>
    <w:p w:rsidR="0012190D" w:rsidRDefault="0012190D" w:rsidP="00121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Здравствена психологија</w:t>
      </w:r>
    </w:p>
    <w:p w:rsidR="0012190D" w:rsidRDefault="0012190D" w:rsidP="0012190D">
      <w:pPr>
        <w:jc w:val="center"/>
        <w:rPr>
          <w:b/>
          <w:sz w:val="28"/>
          <w:szCs w:val="28"/>
        </w:rPr>
      </w:pPr>
    </w:p>
    <w:p w:rsidR="0012190D" w:rsidRDefault="0012190D" w:rsidP="0012190D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изчавања и гране психологије.</w:t>
      </w:r>
    </w:p>
    <w:p w:rsidR="0012190D" w:rsidRDefault="0012190D" w:rsidP="0012190D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Здравствена психологија (предмет, значај, области примене).</w:t>
      </w:r>
    </w:p>
    <w:p w:rsidR="0012190D" w:rsidRDefault="0012190D" w:rsidP="0012190D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Психички процеи, особине и стања.</w:t>
      </w:r>
    </w:p>
    <w:p w:rsidR="0012190D" w:rsidRDefault="0012190D" w:rsidP="0012190D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Осет и опажај.</w:t>
      </w:r>
    </w:p>
    <w:p w:rsidR="0012190D" w:rsidRDefault="0012190D" w:rsidP="0012190D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Пажња.</w:t>
      </w:r>
    </w:p>
    <w:p w:rsidR="0012190D" w:rsidRDefault="0012190D" w:rsidP="0012190D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Опажање особа.</w:t>
      </w:r>
    </w:p>
    <w:p w:rsidR="0012190D" w:rsidRDefault="0012190D" w:rsidP="0012190D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Емоције (појам, примарне емоције, врсте емоција према интензитету и трајању).</w:t>
      </w:r>
    </w:p>
    <w:p w:rsidR="0012190D" w:rsidRDefault="0012190D" w:rsidP="0012190D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Емоције код  деце (развој, карактеристике дечијих емоција).</w:t>
      </w:r>
    </w:p>
    <w:p w:rsidR="0012190D" w:rsidRDefault="0012190D" w:rsidP="0012190D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Стрес (појам, начин на који утиче на функционисање појединца, психосоматска обољења).</w:t>
      </w:r>
    </w:p>
    <w:p w:rsidR="0012190D" w:rsidRDefault="0012190D" w:rsidP="0012190D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Траума.</w:t>
      </w:r>
    </w:p>
    <w:p w:rsidR="0012190D" w:rsidRDefault="0012190D" w:rsidP="0012190D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Позитивни и негативни начини превазилажења стреса.</w:t>
      </w:r>
    </w:p>
    <w:p w:rsidR="0012190D" w:rsidRDefault="0012190D" w:rsidP="0012190D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Емоционална интелигенција.</w:t>
      </w:r>
    </w:p>
    <w:p w:rsidR="0012190D" w:rsidRDefault="0012190D" w:rsidP="0012190D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Мотиви ( поја, различити мотивациони појмови, органски и психолошки, лични и социјални, унутрашњи и спољашњи).</w:t>
      </w:r>
    </w:p>
    <w:p w:rsidR="0012190D" w:rsidRDefault="0012190D" w:rsidP="0012190D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Хомеостазни и нехомеостазни мотиви.</w:t>
      </w:r>
    </w:p>
    <w:p w:rsidR="0012190D" w:rsidRDefault="0012190D" w:rsidP="0012190D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Лични и социјални мотиви ( мотив постигнућа, афлијативни, афективна везаност, алтруистички, агресивност).</w:t>
      </w:r>
    </w:p>
    <w:p w:rsidR="0012190D" w:rsidRDefault="0012190D" w:rsidP="0012190D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Масловљева хијерархија мотива.</w:t>
      </w:r>
    </w:p>
    <w:p w:rsidR="0012190D" w:rsidRDefault="0012190D" w:rsidP="0012190D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Конфликти и фрустрације мотива  (појам и начини реаговања).</w:t>
      </w:r>
    </w:p>
    <w:p w:rsidR="0012190D" w:rsidRDefault="0012190D" w:rsidP="0012190D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Механизми одбране.</w:t>
      </w:r>
    </w:p>
    <w:p w:rsidR="0012190D" w:rsidRDefault="0012190D" w:rsidP="0012190D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Ставови, интересовања и вредности.</w:t>
      </w:r>
    </w:p>
    <w:p w:rsidR="0012190D" w:rsidRDefault="0012190D" w:rsidP="0012190D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Предрасуде ( појам, начини превазилажења).</w:t>
      </w:r>
    </w:p>
    <w:p w:rsidR="0012190D" w:rsidRDefault="0012190D" w:rsidP="0012190D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 ( појам, структура, динамика, развој).</w:t>
      </w:r>
    </w:p>
    <w:p w:rsidR="0012190D" w:rsidRDefault="0012190D" w:rsidP="0012190D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Психички проблеми деце у болници.</w:t>
      </w:r>
    </w:p>
    <w:p w:rsidR="0012190D" w:rsidRDefault="0012190D" w:rsidP="0012190D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Психички проблеми одраслих у болници.</w:t>
      </w:r>
    </w:p>
    <w:p w:rsidR="0012190D" w:rsidRDefault="0012190D" w:rsidP="0012190D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Психичке потешкоће трудница.</w:t>
      </w:r>
    </w:p>
    <w:p w:rsidR="0012190D" w:rsidRDefault="0012190D" w:rsidP="0012190D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Психичке потешкоће болесника оболелих од неизлечивих болести.</w:t>
      </w:r>
    </w:p>
    <w:p w:rsidR="0012190D" w:rsidRDefault="0012190D" w:rsidP="0012190D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Еутаназија.</w:t>
      </w:r>
    </w:p>
    <w:p w:rsidR="0012190D" w:rsidRDefault="0012190D" w:rsidP="0012190D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Начини ублажавања психичких тегоба болесника у болници.</w:t>
      </w:r>
    </w:p>
    <w:p w:rsidR="0012190D" w:rsidRDefault="0012190D" w:rsidP="0012190D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Бол ( врсте, функција, праг боли, толеранција на бол, мерење бола).</w:t>
      </w:r>
    </w:p>
    <w:p w:rsidR="0012190D" w:rsidRDefault="0012190D" w:rsidP="0012190D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Психолошки фактори који делују на доживљај бола.</w:t>
      </w:r>
    </w:p>
    <w:p w:rsidR="0012190D" w:rsidRDefault="0012190D" w:rsidP="0012190D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Психолошки начини сузбијања бола.</w:t>
      </w:r>
    </w:p>
    <w:p w:rsidR="0012190D" w:rsidRDefault="0012190D" w:rsidP="0012190D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Комуникациони процес.</w:t>
      </w:r>
    </w:p>
    <w:p w:rsidR="0012190D" w:rsidRDefault="0012190D" w:rsidP="0012190D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Вербална и невербална комуникација.</w:t>
      </w:r>
    </w:p>
    <w:p w:rsidR="0012190D" w:rsidRDefault="0012190D" w:rsidP="0012190D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Извори неспоразума у комуникацији.</w:t>
      </w:r>
    </w:p>
    <w:p w:rsidR="0012190D" w:rsidRDefault="0012190D" w:rsidP="0012190D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Принципи конструктивне комуникације.</w:t>
      </w:r>
    </w:p>
    <w:p w:rsidR="0012190D" w:rsidRDefault="0012190D" w:rsidP="0012190D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Технике успешне комуникације (активно слушање, емпатија, асертивност, ја поруке, децентрација).</w:t>
      </w:r>
    </w:p>
    <w:p w:rsidR="0012190D" w:rsidRDefault="0012190D" w:rsidP="0012190D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Специфичност комуникације са болесном особом .</w:t>
      </w:r>
    </w:p>
    <w:p w:rsidR="0012190D" w:rsidRDefault="0012190D" w:rsidP="0012190D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Циљеви комуникације здравственог радника са пацијентом.</w:t>
      </w:r>
    </w:p>
    <w:p w:rsidR="0012190D" w:rsidRDefault="0012190D" w:rsidP="0012190D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Особине здравственог радника значјне за успешну комуникацију.</w:t>
      </w:r>
    </w:p>
    <w:p w:rsidR="0012190D" w:rsidRDefault="0012190D" w:rsidP="0012190D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Најчешћи кофликти између здравственог радника и и пацијента и начини њиховог превазилажења.</w:t>
      </w:r>
    </w:p>
    <w:p w:rsidR="0012190D" w:rsidRDefault="0012190D" w:rsidP="0012190D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Карактеристике комуникације са пацијентима са којима сеодвија отежана комуникација ( агресивни, нарцисоидни, депресивни, парноидни, апатични пацијенти).</w:t>
      </w:r>
    </w:p>
    <w:p w:rsidR="0012190D" w:rsidRDefault="0012190D" w:rsidP="0012190D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Сагоревање на послу ( појам, узроци, фазе, заштита).</w:t>
      </w:r>
    </w:p>
    <w:p w:rsidR="0012190D" w:rsidRDefault="0012190D" w:rsidP="001219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190D" w:rsidRDefault="0012190D" w:rsidP="0012190D">
      <w:pPr>
        <w:rPr>
          <w:b/>
        </w:rPr>
      </w:pPr>
    </w:p>
    <w:p w:rsidR="0012190D" w:rsidRDefault="0012190D" w:rsidP="0012190D">
      <w:pPr>
        <w:rPr>
          <w:b/>
        </w:rPr>
      </w:pPr>
    </w:p>
    <w:p w:rsidR="000F2F17" w:rsidRDefault="000F2F17" w:rsidP="000F2F1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Медицинска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биохемија</w:t>
      </w:r>
      <w:proofErr w:type="spellEnd"/>
    </w:p>
    <w:p w:rsidR="000F2F17" w:rsidRDefault="000F2F17" w:rsidP="000F2F17">
      <w:pPr>
        <w:rPr>
          <w:b/>
          <w:sz w:val="28"/>
          <w:szCs w:val="28"/>
        </w:rPr>
      </w:pPr>
    </w:p>
    <w:p w:rsidR="000F2F17" w:rsidRDefault="000F2F17" w:rsidP="000F2F17">
      <w:pPr>
        <w:rPr>
          <w:b/>
          <w:sz w:val="24"/>
          <w:szCs w:val="24"/>
        </w:rPr>
      </w:pPr>
      <w:r>
        <w:rPr>
          <w:b/>
        </w:rPr>
        <w:t>1.</w:t>
      </w:r>
      <w:r>
        <w:rPr>
          <w:b/>
        </w:rPr>
        <w:tab/>
      </w:r>
      <w:proofErr w:type="spellStart"/>
      <w:r>
        <w:rPr>
          <w:b/>
        </w:rPr>
        <w:t>Осмоза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дифузија</w:t>
      </w:r>
      <w:proofErr w:type="spellEnd"/>
      <w:r>
        <w:rPr>
          <w:b/>
        </w:rPr>
        <w:t xml:space="preserve">. </w:t>
      </w:r>
      <w:proofErr w:type="spellStart"/>
      <w:proofErr w:type="gramStart"/>
      <w:r>
        <w:rPr>
          <w:b/>
        </w:rPr>
        <w:t>Електролити</w:t>
      </w:r>
      <w:proofErr w:type="spellEnd"/>
      <w:r>
        <w:rPr>
          <w:b/>
        </w:rPr>
        <w:t>.</w:t>
      </w:r>
      <w:proofErr w:type="gramEnd"/>
    </w:p>
    <w:p w:rsidR="000F2F17" w:rsidRDefault="000F2F17" w:rsidP="000F2F17">
      <w:pPr>
        <w:rPr>
          <w:b/>
        </w:rPr>
      </w:pPr>
      <w:r>
        <w:rPr>
          <w:b/>
        </w:rPr>
        <w:t>2.</w:t>
      </w:r>
      <w:r>
        <w:rPr>
          <w:b/>
        </w:rPr>
        <w:tab/>
      </w:r>
      <w:proofErr w:type="spellStart"/>
      <w:proofErr w:type="gramStart"/>
      <w:r>
        <w:rPr>
          <w:b/>
        </w:rPr>
        <w:t>Аминокиселине</w:t>
      </w:r>
      <w:proofErr w:type="spellEnd"/>
      <w:r>
        <w:rPr>
          <w:b/>
        </w:rPr>
        <w:t xml:space="preserve"> 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дефиниција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значај</w:t>
      </w:r>
      <w:proofErr w:type="spellEnd"/>
      <w:r>
        <w:rPr>
          <w:b/>
        </w:rPr>
        <w:t>.</w:t>
      </w:r>
    </w:p>
    <w:p w:rsidR="000F2F17" w:rsidRDefault="000F2F17" w:rsidP="000F2F17">
      <w:pPr>
        <w:rPr>
          <w:b/>
        </w:rPr>
      </w:pPr>
      <w:r>
        <w:rPr>
          <w:b/>
        </w:rPr>
        <w:t>3.</w:t>
      </w:r>
      <w:r>
        <w:rPr>
          <w:b/>
        </w:rPr>
        <w:tab/>
      </w:r>
      <w:proofErr w:type="spellStart"/>
      <w:r>
        <w:rPr>
          <w:b/>
        </w:rPr>
        <w:t>Протеини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прости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сложени</w:t>
      </w:r>
      <w:proofErr w:type="spellEnd"/>
      <w:r>
        <w:rPr>
          <w:b/>
        </w:rPr>
        <w:t>)</w:t>
      </w:r>
    </w:p>
    <w:p w:rsidR="000F2F17" w:rsidRDefault="000F2F17" w:rsidP="000F2F17">
      <w:pPr>
        <w:rPr>
          <w:b/>
        </w:rPr>
      </w:pPr>
      <w:r>
        <w:rPr>
          <w:b/>
        </w:rPr>
        <w:t>4.</w:t>
      </w:r>
      <w:r>
        <w:rPr>
          <w:b/>
        </w:rPr>
        <w:tab/>
      </w:r>
      <w:proofErr w:type="spellStart"/>
      <w:r>
        <w:rPr>
          <w:b/>
        </w:rPr>
        <w:t>Хемоглобин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његов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метаболизам</w:t>
      </w:r>
      <w:proofErr w:type="spellEnd"/>
    </w:p>
    <w:p w:rsidR="000F2F17" w:rsidRDefault="000F2F17" w:rsidP="000F2F17">
      <w:pPr>
        <w:rPr>
          <w:b/>
        </w:rPr>
      </w:pPr>
      <w:r>
        <w:rPr>
          <w:b/>
        </w:rPr>
        <w:t>5.</w:t>
      </w:r>
      <w:r>
        <w:rPr>
          <w:b/>
        </w:rPr>
        <w:tab/>
      </w:r>
      <w:proofErr w:type="spellStart"/>
      <w:r>
        <w:rPr>
          <w:b/>
        </w:rPr>
        <w:t>Ензими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болести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ензими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значајни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болести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срца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јетре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панкреаса</w:t>
      </w:r>
      <w:proofErr w:type="spellEnd"/>
      <w:r>
        <w:rPr>
          <w:b/>
        </w:rPr>
        <w:t>...)</w:t>
      </w:r>
    </w:p>
    <w:p w:rsidR="000F2F17" w:rsidRDefault="000F2F17" w:rsidP="000F2F17">
      <w:pPr>
        <w:rPr>
          <w:b/>
        </w:rPr>
      </w:pPr>
      <w:r>
        <w:rPr>
          <w:b/>
        </w:rPr>
        <w:t>6.</w:t>
      </w:r>
      <w:r>
        <w:rPr>
          <w:b/>
        </w:rPr>
        <w:tab/>
      </w:r>
      <w:proofErr w:type="spellStart"/>
      <w:r>
        <w:rPr>
          <w:b/>
        </w:rPr>
        <w:t>Угљени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хидрати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моносахариди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дисахариди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полисахариди</w:t>
      </w:r>
      <w:proofErr w:type="spellEnd"/>
      <w:r>
        <w:rPr>
          <w:b/>
        </w:rPr>
        <w:t>)</w:t>
      </w:r>
    </w:p>
    <w:p w:rsidR="000F2F17" w:rsidRDefault="000F2F17" w:rsidP="000F2F17">
      <w:pPr>
        <w:rPr>
          <w:b/>
        </w:rPr>
      </w:pPr>
      <w:r>
        <w:rPr>
          <w:b/>
        </w:rPr>
        <w:t>7.</w:t>
      </w:r>
      <w:r>
        <w:rPr>
          <w:b/>
        </w:rPr>
        <w:tab/>
      </w:r>
      <w:proofErr w:type="spellStart"/>
      <w:r>
        <w:rPr>
          <w:b/>
        </w:rPr>
        <w:t>Дијабетес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инсулин</w:t>
      </w:r>
      <w:proofErr w:type="spellEnd"/>
    </w:p>
    <w:p w:rsidR="000F2F17" w:rsidRDefault="000F2F17" w:rsidP="000F2F17">
      <w:pPr>
        <w:rPr>
          <w:b/>
        </w:rPr>
      </w:pPr>
      <w:r>
        <w:rPr>
          <w:b/>
        </w:rPr>
        <w:t>8.</w:t>
      </w:r>
      <w:r>
        <w:rPr>
          <w:b/>
        </w:rPr>
        <w:tab/>
      </w:r>
      <w:proofErr w:type="spellStart"/>
      <w:r>
        <w:rPr>
          <w:b/>
        </w:rPr>
        <w:t>Липиди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улога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организму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подела</w:t>
      </w:r>
      <w:proofErr w:type="spellEnd"/>
      <w:r>
        <w:rPr>
          <w:b/>
        </w:rPr>
        <w:t>)</w:t>
      </w:r>
    </w:p>
    <w:p w:rsidR="000F2F17" w:rsidRDefault="000F2F17" w:rsidP="000F2F17">
      <w:pPr>
        <w:rPr>
          <w:b/>
        </w:rPr>
      </w:pPr>
      <w:r>
        <w:rPr>
          <w:b/>
        </w:rPr>
        <w:t>9.</w:t>
      </w:r>
      <w:r>
        <w:rPr>
          <w:b/>
        </w:rPr>
        <w:tab/>
      </w:r>
      <w:proofErr w:type="spellStart"/>
      <w:r>
        <w:rPr>
          <w:b/>
        </w:rPr>
        <w:t>Холестерол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жучне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киселине</w:t>
      </w:r>
      <w:proofErr w:type="spellEnd"/>
    </w:p>
    <w:p w:rsidR="000F2F17" w:rsidRDefault="000F2F17" w:rsidP="000F2F17">
      <w:pPr>
        <w:rPr>
          <w:b/>
        </w:rPr>
      </w:pPr>
      <w:r>
        <w:rPr>
          <w:b/>
        </w:rPr>
        <w:t>10.</w:t>
      </w:r>
      <w:r>
        <w:rPr>
          <w:b/>
        </w:rPr>
        <w:tab/>
      </w:r>
      <w:proofErr w:type="spellStart"/>
      <w:r>
        <w:rPr>
          <w:b/>
        </w:rPr>
        <w:t>Триглицериди</w:t>
      </w:r>
      <w:proofErr w:type="spellEnd"/>
      <w:r>
        <w:rPr>
          <w:b/>
        </w:rPr>
        <w:t xml:space="preserve"> </w:t>
      </w:r>
    </w:p>
    <w:p w:rsidR="000F2F17" w:rsidRDefault="000F2F17" w:rsidP="000F2F17">
      <w:pPr>
        <w:rPr>
          <w:b/>
        </w:rPr>
      </w:pPr>
      <w:r>
        <w:rPr>
          <w:b/>
        </w:rPr>
        <w:t>11.</w:t>
      </w:r>
      <w:r>
        <w:rPr>
          <w:b/>
        </w:rPr>
        <w:tab/>
      </w:r>
      <w:proofErr w:type="spellStart"/>
      <w:r>
        <w:rPr>
          <w:b/>
        </w:rPr>
        <w:t>Масне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киселине</w:t>
      </w:r>
      <w:proofErr w:type="spellEnd"/>
    </w:p>
    <w:p w:rsidR="000F2F17" w:rsidRDefault="000F2F17" w:rsidP="000F2F17">
      <w:pPr>
        <w:rPr>
          <w:b/>
        </w:rPr>
      </w:pPr>
      <w:r>
        <w:rPr>
          <w:b/>
        </w:rPr>
        <w:t>12.</w:t>
      </w:r>
      <w:r>
        <w:rPr>
          <w:b/>
        </w:rPr>
        <w:tab/>
      </w:r>
      <w:proofErr w:type="spellStart"/>
      <w:r>
        <w:rPr>
          <w:b/>
        </w:rPr>
        <w:t>Липопротеини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њихова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улога</w:t>
      </w:r>
      <w:proofErr w:type="spellEnd"/>
    </w:p>
    <w:p w:rsidR="000F2F17" w:rsidRDefault="000F2F17" w:rsidP="000F2F17">
      <w:pPr>
        <w:rPr>
          <w:b/>
        </w:rPr>
      </w:pPr>
      <w:r>
        <w:rPr>
          <w:b/>
        </w:rPr>
        <w:lastRenderedPageBreak/>
        <w:t>13.</w:t>
      </w:r>
      <w:r>
        <w:rPr>
          <w:b/>
        </w:rPr>
        <w:tab/>
      </w:r>
      <w:proofErr w:type="spellStart"/>
      <w:r>
        <w:rPr>
          <w:b/>
        </w:rPr>
        <w:t>Хиперлипопротеинемије</w:t>
      </w:r>
      <w:proofErr w:type="spellEnd"/>
      <w:r>
        <w:rPr>
          <w:b/>
        </w:rPr>
        <w:t xml:space="preserve"> </w:t>
      </w:r>
    </w:p>
    <w:p w:rsidR="000F2F17" w:rsidRDefault="000F2F17" w:rsidP="000F2F17">
      <w:pPr>
        <w:rPr>
          <w:b/>
        </w:rPr>
      </w:pPr>
      <w:r>
        <w:rPr>
          <w:b/>
        </w:rPr>
        <w:t>14.</w:t>
      </w:r>
      <w:r>
        <w:rPr>
          <w:b/>
        </w:rPr>
        <w:tab/>
      </w:r>
      <w:proofErr w:type="spellStart"/>
      <w:r>
        <w:rPr>
          <w:b/>
        </w:rPr>
        <w:t>Хормони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хемијска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природа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регулација</w:t>
      </w:r>
      <w:proofErr w:type="spellEnd"/>
    </w:p>
    <w:p w:rsidR="000F2F17" w:rsidRDefault="000F2F17" w:rsidP="000F2F17">
      <w:pPr>
        <w:rPr>
          <w:b/>
        </w:rPr>
      </w:pPr>
      <w:r>
        <w:rPr>
          <w:b/>
        </w:rPr>
        <w:t>15.</w:t>
      </w:r>
      <w:r>
        <w:rPr>
          <w:b/>
        </w:rPr>
        <w:tab/>
      </w:r>
      <w:proofErr w:type="spellStart"/>
      <w:r>
        <w:rPr>
          <w:b/>
        </w:rPr>
        <w:t>Хормони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протеинске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природе</w:t>
      </w:r>
      <w:proofErr w:type="spellEnd"/>
    </w:p>
    <w:p w:rsidR="000F2F17" w:rsidRDefault="000F2F17" w:rsidP="000F2F17">
      <w:pPr>
        <w:rPr>
          <w:b/>
        </w:rPr>
      </w:pPr>
      <w:r>
        <w:rPr>
          <w:b/>
        </w:rPr>
        <w:t>16.</w:t>
      </w:r>
      <w:r>
        <w:rPr>
          <w:b/>
        </w:rPr>
        <w:tab/>
      </w:r>
      <w:proofErr w:type="spellStart"/>
      <w:r>
        <w:rPr>
          <w:b/>
        </w:rPr>
        <w:t>Хормони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аденохипофизе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неурохипофизе</w:t>
      </w:r>
      <w:proofErr w:type="spellEnd"/>
    </w:p>
    <w:p w:rsidR="000F2F17" w:rsidRDefault="000F2F17" w:rsidP="000F2F17">
      <w:pPr>
        <w:rPr>
          <w:b/>
        </w:rPr>
      </w:pPr>
      <w:r>
        <w:rPr>
          <w:b/>
        </w:rPr>
        <w:t>17.</w:t>
      </w:r>
      <w:r>
        <w:rPr>
          <w:b/>
        </w:rPr>
        <w:tab/>
      </w:r>
      <w:proofErr w:type="spellStart"/>
      <w:r>
        <w:rPr>
          <w:b/>
        </w:rPr>
        <w:t>Хормони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деривати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аминокиселина</w:t>
      </w:r>
      <w:proofErr w:type="spellEnd"/>
    </w:p>
    <w:p w:rsidR="000F2F17" w:rsidRDefault="000F2F17" w:rsidP="000F2F17">
      <w:pPr>
        <w:rPr>
          <w:b/>
        </w:rPr>
      </w:pPr>
      <w:r>
        <w:rPr>
          <w:b/>
        </w:rPr>
        <w:t>18.</w:t>
      </w:r>
      <w:r>
        <w:rPr>
          <w:b/>
        </w:rPr>
        <w:tab/>
      </w:r>
      <w:proofErr w:type="spellStart"/>
      <w:r>
        <w:rPr>
          <w:b/>
        </w:rPr>
        <w:t>Стероидни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хормони</w:t>
      </w:r>
      <w:proofErr w:type="spellEnd"/>
    </w:p>
    <w:p w:rsidR="000F2F17" w:rsidRDefault="000F2F17" w:rsidP="000F2F17">
      <w:pPr>
        <w:rPr>
          <w:b/>
        </w:rPr>
      </w:pPr>
      <w:r>
        <w:rPr>
          <w:b/>
        </w:rPr>
        <w:t>19.</w:t>
      </w:r>
      <w:r>
        <w:rPr>
          <w:b/>
        </w:rPr>
        <w:tab/>
      </w:r>
      <w:proofErr w:type="spellStart"/>
      <w:r>
        <w:rPr>
          <w:b/>
        </w:rPr>
        <w:t>Глукокортикоиди</w:t>
      </w:r>
      <w:proofErr w:type="spellEnd"/>
    </w:p>
    <w:p w:rsidR="004A59ED" w:rsidRDefault="004A59ED" w:rsidP="000F2F17">
      <w:pPr>
        <w:rPr>
          <w:b/>
        </w:rPr>
      </w:pPr>
    </w:p>
    <w:p w:rsidR="004A59ED" w:rsidRDefault="004A59ED" w:rsidP="000F2F17">
      <w:pPr>
        <w:rPr>
          <w:b/>
        </w:rPr>
      </w:pPr>
    </w:p>
    <w:p w:rsidR="004A59ED" w:rsidRPr="004A59ED" w:rsidRDefault="004A59ED" w:rsidP="000F2F17">
      <w:pPr>
        <w:rPr>
          <w:b/>
        </w:rPr>
      </w:pPr>
    </w:p>
    <w:p w:rsidR="00B51956" w:rsidRDefault="00B51956" w:rsidP="000F2F17">
      <w:pPr>
        <w:rPr>
          <w:b/>
        </w:rPr>
      </w:pPr>
    </w:p>
    <w:p w:rsidR="00B51956" w:rsidRDefault="00B51956" w:rsidP="000F2F17">
      <w:pPr>
        <w:rPr>
          <w:b/>
        </w:rPr>
      </w:pPr>
    </w:p>
    <w:p w:rsidR="00B51956" w:rsidRPr="00B51956" w:rsidRDefault="00B51956" w:rsidP="000F2F17">
      <w:pPr>
        <w:rPr>
          <w:b/>
        </w:rPr>
      </w:pPr>
    </w:p>
    <w:p w:rsidR="000F2F17" w:rsidRDefault="000F2F17" w:rsidP="000F2F17"/>
    <w:p w:rsidR="000F2F17" w:rsidRDefault="000F2F17" w:rsidP="000F2F17">
      <w:pPr>
        <w:ind w:left="360"/>
        <w:rPr>
          <w:b/>
        </w:rPr>
      </w:pPr>
    </w:p>
    <w:p w:rsidR="000F2F17" w:rsidRDefault="000F2F17" w:rsidP="000F2F17"/>
    <w:p w:rsidR="004A59ED" w:rsidRDefault="004A59ED" w:rsidP="004A59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Основи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клиничке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фармације</w:t>
      </w:r>
      <w:proofErr w:type="spellEnd"/>
    </w:p>
    <w:p w:rsidR="004A59ED" w:rsidRDefault="004A59ED" w:rsidP="004A59ED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Здравље-појам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елементи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утичу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здравље</w:t>
      </w:r>
      <w:proofErr w:type="spellEnd"/>
    </w:p>
    <w:p w:rsidR="004A59ED" w:rsidRDefault="004A59ED" w:rsidP="004A59ED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Симптоми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знаци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болести</w:t>
      </w:r>
      <w:proofErr w:type="gramStart"/>
      <w:r>
        <w:rPr>
          <w:sz w:val="24"/>
          <w:szCs w:val="24"/>
        </w:rPr>
        <w:t>,акутна</w:t>
      </w:r>
      <w:proofErr w:type="spellEnd"/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хронична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болест,клинички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синдром</w:t>
      </w:r>
      <w:proofErr w:type="spellEnd"/>
    </w:p>
    <w:p w:rsidR="004A59ED" w:rsidRDefault="004A59ED" w:rsidP="004A59ED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Етиологија</w:t>
      </w:r>
      <w:proofErr w:type="gramStart"/>
      <w:r>
        <w:rPr>
          <w:sz w:val="24"/>
          <w:szCs w:val="24"/>
        </w:rPr>
        <w:t>,патогенеза,кликничка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болести</w:t>
      </w:r>
      <w:proofErr w:type="spellEnd"/>
    </w:p>
    <w:p w:rsidR="004A59ED" w:rsidRDefault="004A59ED" w:rsidP="004A59ED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Анамнеза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физикални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преглед</w:t>
      </w:r>
      <w:proofErr w:type="spellEnd"/>
    </w:p>
    <w:p w:rsidR="004A59ED" w:rsidRDefault="004A59ED" w:rsidP="004A59ED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Дијагностичке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процедуре</w:t>
      </w:r>
      <w:proofErr w:type="spellEnd"/>
    </w:p>
    <w:p w:rsidR="004A59ED" w:rsidRDefault="004A59ED" w:rsidP="004A59ED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Дефиниција</w:t>
      </w:r>
      <w:proofErr w:type="gramStart"/>
      <w:r>
        <w:rPr>
          <w:sz w:val="24"/>
          <w:szCs w:val="24"/>
        </w:rPr>
        <w:t>,етиопатогенеза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клиничка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дијагноза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анемија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хипохромна,мегалобластна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немолитичка</w:t>
      </w:r>
      <w:proofErr w:type="spellEnd"/>
    </w:p>
    <w:p w:rsidR="004A59ED" w:rsidRDefault="004A59ED" w:rsidP="004A59ED">
      <w:pPr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proofErr w:type="spellStart"/>
      <w:r>
        <w:rPr>
          <w:sz w:val="24"/>
          <w:szCs w:val="24"/>
        </w:rPr>
        <w:t>Дефиниција</w:t>
      </w:r>
      <w:proofErr w:type="gramStart"/>
      <w:r>
        <w:rPr>
          <w:sz w:val="24"/>
          <w:szCs w:val="24"/>
        </w:rPr>
        <w:t>,етиопатогенеза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клиничка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дијагноза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акутне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хроничне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леукемије</w:t>
      </w:r>
      <w:proofErr w:type="spellEnd"/>
    </w:p>
    <w:p w:rsidR="004A59ED" w:rsidRDefault="004A59ED" w:rsidP="004A59E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  </w:t>
      </w:r>
      <w:proofErr w:type="spellStart"/>
      <w:r>
        <w:rPr>
          <w:sz w:val="24"/>
          <w:szCs w:val="24"/>
        </w:rPr>
        <w:t>Дефиниција</w:t>
      </w:r>
      <w:proofErr w:type="gramStart"/>
      <w:r>
        <w:rPr>
          <w:sz w:val="24"/>
          <w:szCs w:val="24"/>
        </w:rPr>
        <w:t>,етиопатогенеза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клиничка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дијагноза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тромбоцитопеније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хемофилије</w:t>
      </w:r>
      <w:proofErr w:type="spellEnd"/>
    </w:p>
    <w:p w:rsidR="004A59ED" w:rsidRDefault="004A59ED" w:rsidP="004A59ED">
      <w:pPr>
        <w:rPr>
          <w:sz w:val="24"/>
          <w:szCs w:val="24"/>
        </w:rPr>
      </w:pPr>
      <w:r>
        <w:rPr>
          <w:sz w:val="24"/>
          <w:szCs w:val="24"/>
        </w:rPr>
        <w:t xml:space="preserve">9.  </w:t>
      </w:r>
      <w:proofErr w:type="spellStart"/>
      <w:r>
        <w:rPr>
          <w:sz w:val="24"/>
          <w:szCs w:val="24"/>
        </w:rPr>
        <w:t>Дефиниција</w:t>
      </w:r>
      <w:proofErr w:type="gramStart"/>
      <w:r>
        <w:rPr>
          <w:sz w:val="24"/>
          <w:szCs w:val="24"/>
        </w:rPr>
        <w:t>,етиопатогенеза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клиничка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дијагноза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ангине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пекторис</w:t>
      </w:r>
      <w:proofErr w:type="spellEnd"/>
    </w:p>
    <w:p w:rsidR="004A59ED" w:rsidRDefault="004A59ED" w:rsidP="004A59ED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>
        <w:rPr>
          <w:sz w:val="24"/>
          <w:szCs w:val="24"/>
        </w:rPr>
        <w:t>Дефиниција</w:t>
      </w:r>
      <w:proofErr w:type="gramStart"/>
      <w:r>
        <w:rPr>
          <w:sz w:val="24"/>
          <w:szCs w:val="24"/>
        </w:rPr>
        <w:t>,етиопатогенеза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клиничка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дијагноза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инфаркта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миокарда</w:t>
      </w:r>
      <w:proofErr w:type="spellEnd"/>
    </w:p>
    <w:p w:rsidR="004A59ED" w:rsidRDefault="004A59ED" w:rsidP="004A59ED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>
        <w:rPr>
          <w:sz w:val="24"/>
          <w:szCs w:val="24"/>
        </w:rPr>
        <w:t>Дефиниција</w:t>
      </w:r>
      <w:proofErr w:type="gramStart"/>
      <w:r>
        <w:rPr>
          <w:sz w:val="24"/>
          <w:szCs w:val="24"/>
        </w:rPr>
        <w:t>,етиопатогенеза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клиничка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дијагноза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срчане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инсуфицијенције</w:t>
      </w:r>
      <w:proofErr w:type="spellEnd"/>
    </w:p>
    <w:p w:rsidR="004A59ED" w:rsidRDefault="004A59ED" w:rsidP="004A59ED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spellStart"/>
      <w:r>
        <w:rPr>
          <w:sz w:val="24"/>
          <w:szCs w:val="24"/>
        </w:rPr>
        <w:t>Дефиниција</w:t>
      </w:r>
      <w:proofErr w:type="gramStart"/>
      <w:r>
        <w:rPr>
          <w:sz w:val="24"/>
          <w:szCs w:val="24"/>
        </w:rPr>
        <w:t>,етиопатогенеза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клиничка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дијагноза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едема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плућа</w:t>
      </w:r>
      <w:proofErr w:type="spellEnd"/>
    </w:p>
    <w:p w:rsidR="004A59ED" w:rsidRDefault="004A59ED" w:rsidP="004A59ED">
      <w:pPr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spellStart"/>
      <w:r>
        <w:rPr>
          <w:sz w:val="24"/>
          <w:szCs w:val="24"/>
        </w:rPr>
        <w:t>Дефиниција</w:t>
      </w:r>
      <w:proofErr w:type="gramStart"/>
      <w:r>
        <w:rPr>
          <w:sz w:val="24"/>
          <w:szCs w:val="24"/>
        </w:rPr>
        <w:t>,етиопатогенеза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клиничка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дијагноза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артеријске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хипертензије</w:t>
      </w:r>
      <w:proofErr w:type="spellEnd"/>
    </w:p>
    <w:p w:rsidR="004A59ED" w:rsidRDefault="004A59ED" w:rsidP="004A59ED">
      <w:pPr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proofErr w:type="spellStart"/>
      <w:r>
        <w:rPr>
          <w:sz w:val="24"/>
          <w:szCs w:val="24"/>
        </w:rPr>
        <w:t>Симптоми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знаци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обољења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респираторног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система</w:t>
      </w:r>
      <w:proofErr w:type="spellEnd"/>
    </w:p>
    <w:p w:rsidR="004A59ED" w:rsidRDefault="004A59ED" w:rsidP="004A59ED">
      <w:pPr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proofErr w:type="spellStart"/>
      <w:r>
        <w:rPr>
          <w:sz w:val="24"/>
          <w:szCs w:val="24"/>
        </w:rPr>
        <w:t>Дефиниција</w:t>
      </w:r>
      <w:proofErr w:type="gramStart"/>
      <w:r>
        <w:rPr>
          <w:sz w:val="24"/>
          <w:szCs w:val="24"/>
        </w:rPr>
        <w:t>,етиопатогенеза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клиничка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дијагноза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хроничног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бронхитиса</w:t>
      </w:r>
      <w:proofErr w:type="spellEnd"/>
    </w:p>
    <w:p w:rsidR="004A59ED" w:rsidRDefault="004A59ED" w:rsidP="004A59ED">
      <w:pPr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proofErr w:type="spellStart"/>
      <w:r>
        <w:rPr>
          <w:sz w:val="24"/>
          <w:szCs w:val="24"/>
        </w:rPr>
        <w:t>Дефиниција</w:t>
      </w:r>
      <w:proofErr w:type="gramStart"/>
      <w:r>
        <w:rPr>
          <w:sz w:val="24"/>
          <w:szCs w:val="24"/>
        </w:rPr>
        <w:t>,етиопатогенеза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клиничка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дијагноза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бронхијалне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астме</w:t>
      </w:r>
      <w:proofErr w:type="spellEnd"/>
    </w:p>
    <w:p w:rsidR="004A59ED" w:rsidRDefault="004A59ED" w:rsidP="004A59ED">
      <w:pPr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proofErr w:type="spellStart"/>
      <w:r>
        <w:rPr>
          <w:sz w:val="24"/>
          <w:szCs w:val="24"/>
        </w:rPr>
        <w:t>Дефиниција</w:t>
      </w:r>
      <w:proofErr w:type="gramStart"/>
      <w:r>
        <w:rPr>
          <w:sz w:val="24"/>
          <w:szCs w:val="24"/>
        </w:rPr>
        <w:t>,етиопатогенеза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клиничка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дијагноза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едема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плућа</w:t>
      </w:r>
      <w:proofErr w:type="spellEnd"/>
    </w:p>
    <w:p w:rsidR="004A59ED" w:rsidRDefault="004A59ED" w:rsidP="004A59ED">
      <w:pPr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proofErr w:type="spellStart"/>
      <w:r>
        <w:rPr>
          <w:sz w:val="24"/>
          <w:szCs w:val="24"/>
        </w:rPr>
        <w:t>Дефиниција</w:t>
      </w:r>
      <w:proofErr w:type="gramStart"/>
      <w:r>
        <w:rPr>
          <w:sz w:val="24"/>
          <w:szCs w:val="24"/>
        </w:rPr>
        <w:t>,етиопатогенеза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клиничка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дијагноза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пнеумонија</w:t>
      </w:r>
      <w:proofErr w:type="spellEnd"/>
    </w:p>
    <w:p w:rsidR="004A59ED" w:rsidRDefault="004A59ED" w:rsidP="004A59ED">
      <w:pPr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proofErr w:type="spellStart"/>
      <w:r>
        <w:rPr>
          <w:sz w:val="24"/>
          <w:szCs w:val="24"/>
        </w:rPr>
        <w:t>Симптоми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знаци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обољења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дигестивног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система</w:t>
      </w:r>
      <w:proofErr w:type="spellEnd"/>
    </w:p>
    <w:p w:rsidR="004A59ED" w:rsidRDefault="004A59ED" w:rsidP="004A59ED">
      <w:pPr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proofErr w:type="spellStart"/>
      <w:r>
        <w:rPr>
          <w:sz w:val="24"/>
          <w:szCs w:val="24"/>
        </w:rPr>
        <w:t>Дефиниција</w:t>
      </w:r>
      <w:proofErr w:type="gramStart"/>
      <w:r>
        <w:rPr>
          <w:sz w:val="24"/>
          <w:szCs w:val="24"/>
        </w:rPr>
        <w:t>,етиопатогенеза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клиничка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дијагноза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акутног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хроничног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гастритиса</w:t>
      </w:r>
      <w:proofErr w:type="spellEnd"/>
    </w:p>
    <w:p w:rsidR="004A59ED" w:rsidRDefault="004A59ED" w:rsidP="004A59ED">
      <w:pPr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proofErr w:type="spellStart"/>
      <w:r>
        <w:rPr>
          <w:sz w:val="24"/>
          <w:szCs w:val="24"/>
        </w:rPr>
        <w:t>Дефиниција</w:t>
      </w:r>
      <w:proofErr w:type="gramStart"/>
      <w:r>
        <w:rPr>
          <w:sz w:val="24"/>
          <w:szCs w:val="24"/>
        </w:rPr>
        <w:t>,етиопатогенеза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клиничка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дијагноза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улкуса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желуца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дванаестопалачног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црева</w:t>
      </w:r>
      <w:proofErr w:type="spellEnd"/>
    </w:p>
    <w:p w:rsidR="004A59ED" w:rsidRDefault="004A59ED" w:rsidP="004A59ED">
      <w:pPr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proofErr w:type="spellStart"/>
      <w:r>
        <w:rPr>
          <w:sz w:val="24"/>
          <w:szCs w:val="24"/>
        </w:rPr>
        <w:t>Дефиниција</w:t>
      </w:r>
      <w:proofErr w:type="gramStart"/>
      <w:r>
        <w:rPr>
          <w:sz w:val="24"/>
          <w:szCs w:val="24"/>
        </w:rPr>
        <w:t>,етиопатогенеза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клиничка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дијагноза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карцинома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дебелог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црева</w:t>
      </w:r>
      <w:proofErr w:type="spellEnd"/>
    </w:p>
    <w:p w:rsidR="004A59ED" w:rsidRDefault="004A59ED" w:rsidP="004A59ED">
      <w:pPr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proofErr w:type="spellStart"/>
      <w:r>
        <w:rPr>
          <w:sz w:val="24"/>
          <w:szCs w:val="24"/>
        </w:rPr>
        <w:t>Дефиниција</w:t>
      </w:r>
      <w:proofErr w:type="gramStart"/>
      <w:r>
        <w:rPr>
          <w:sz w:val="24"/>
          <w:szCs w:val="24"/>
        </w:rPr>
        <w:t>,етиопатогенеза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клиничка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дијагноза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хепатитиса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цирозе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јетре</w:t>
      </w:r>
      <w:proofErr w:type="spellEnd"/>
    </w:p>
    <w:p w:rsidR="004A59ED" w:rsidRDefault="004A59ED" w:rsidP="004A59ED">
      <w:pPr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proofErr w:type="spellStart"/>
      <w:r>
        <w:rPr>
          <w:sz w:val="24"/>
          <w:szCs w:val="24"/>
        </w:rPr>
        <w:t>Симптоми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знаци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обољења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уринарног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система</w:t>
      </w:r>
      <w:proofErr w:type="spellEnd"/>
    </w:p>
    <w:p w:rsidR="004A59ED" w:rsidRDefault="004A59ED" w:rsidP="004A59ED">
      <w:pPr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proofErr w:type="spellStart"/>
      <w:r>
        <w:rPr>
          <w:sz w:val="24"/>
          <w:szCs w:val="24"/>
        </w:rPr>
        <w:t>Дефиниција</w:t>
      </w:r>
      <w:proofErr w:type="gramStart"/>
      <w:r>
        <w:rPr>
          <w:sz w:val="24"/>
          <w:szCs w:val="24"/>
        </w:rPr>
        <w:t>,етиопатогенеза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клиничка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дијагноза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акутне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хроничне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бубрежне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инсуфицијенције</w:t>
      </w:r>
      <w:proofErr w:type="spellEnd"/>
    </w:p>
    <w:p w:rsidR="004A59ED" w:rsidRDefault="004A59ED" w:rsidP="004A59ED">
      <w:pPr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proofErr w:type="spellStart"/>
      <w:r>
        <w:rPr>
          <w:sz w:val="24"/>
          <w:szCs w:val="24"/>
        </w:rPr>
        <w:t>Дефиниција</w:t>
      </w:r>
      <w:proofErr w:type="gramStart"/>
      <w:r>
        <w:rPr>
          <w:sz w:val="24"/>
          <w:szCs w:val="24"/>
        </w:rPr>
        <w:t>,етиопатогенеза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клиничка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дијагноза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шећерне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болести</w:t>
      </w:r>
      <w:proofErr w:type="spellEnd"/>
    </w:p>
    <w:p w:rsidR="004A59ED" w:rsidRDefault="004A59ED" w:rsidP="004A59ED">
      <w:pPr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proofErr w:type="spellStart"/>
      <w:r>
        <w:rPr>
          <w:sz w:val="24"/>
          <w:szCs w:val="24"/>
        </w:rPr>
        <w:t>Дефиниција</w:t>
      </w:r>
      <w:proofErr w:type="gramStart"/>
      <w:r>
        <w:rPr>
          <w:sz w:val="24"/>
          <w:szCs w:val="24"/>
        </w:rPr>
        <w:t>,етиопатогенеза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клиничка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дијагноза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епилепсије</w:t>
      </w:r>
      <w:proofErr w:type="spellEnd"/>
    </w:p>
    <w:p w:rsidR="004A59ED" w:rsidRDefault="004A59ED" w:rsidP="004A59ED">
      <w:pPr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proofErr w:type="spellStart"/>
      <w:r>
        <w:rPr>
          <w:sz w:val="24"/>
          <w:szCs w:val="24"/>
        </w:rPr>
        <w:t>Дефиниција</w:t>
      </w:r>
      <w:proofErr w:type="gramStart"/>
      <w:r>
        <w:rPr>
          <w:sz w:val="24"/>
          <w:szCs w:val="24"/>
        </w:rPr>
        <w:t>,етиопатогенеза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клиничка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дијагноза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паркинсонизма</w:t>
      </w:r>
      <w:proofErr w:type="spellEnd"/>
    </w:p>
    <w:p w:rsidR="004A59ED" w:rsidRDefault="004A59ED" w:rsidP="004A59ED">
      <w:pPr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proofErr w:type="spellStart"/>
      <w:r>
        <w:rPr>
          <w:sz w:val="24"/>
          <w:szCs w:val="24"/>
        </w:rPr>
        <w:t>Дефиниција</w:t>
      </w:r>
      <w:proofErr w:type="gramStart"/>
      <w:r>
        <w:rPr>
          <w:sz w:val="24"/>
          <w:szCs w:val="24"/>
        </w:rPr>
        <w:t>,етиопатогенеза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клиничка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дијагноза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депресија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неуроза</w:t>
      </w:r>
      <w:proofErr w:type="spellEnd"/>
      <w:r>
        <w:rPr>
          <w:sz w:val="24"/>
          <w:szCs w:val="24"/>
        </w:rPr>
        <w:t xml:space="preserve">                 30. </w:t>
      </w:r>
      <w:proofErr w:type="spellStart"/>
      <w:r>
        <w:rPr>
          <w:sz w:val="24"/>
          <w:szCs w:val="24"/>
        </w:rPr>
        <w:t>Дефиниција</w:t>
      </w:r>
      <w:proofErr w:type="gramStart"/>
      <w:r>
        <w:rPr>
          <w:sz w:val="24"/>
          <w:szCs w:val="24"/>
        </w:rPr>
        <w:t>,етиопатогенеза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клиничка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дијагноза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схизофреније</w:t>
      </w:r>
      <w:proofErr w:type="spellEnd"/>
    </w:p>
    <w:p w:rsidR="009B3B47" w:rsidRDefault="009B3B47" w:rsidP="009B3B4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proofErr w:type="spellStart"/>
      <w:r>
        <w:rPr>
          <w:sz w:val="28"/>
          <w:szCs w:val="28"/>
        </w:rPr>
        <w:t>Токсикологија</w:t>
      </w:r>
      <w:proofErr w:type="spellEnd"/>
    </w:p>
    <w:p w:rsidR="009B3B47" w:rsidRDefault="009B3B47" w:rsidP="009B3B47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Дефиниција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отрова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токсина.Подела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отрова.Судбина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отрова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организму</w:t>
      </w:r>
      <w:proofErr w:type="spellEnd"/>
    </w:p>
    <w:p w:rsidR="009B3B47" w:rsidRDefault="009B3B47" w:rsidP="009B3B47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Механизам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деловања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отрова</w:t>
      </w:r>
      <w:proofErr w:type="spellEnd"/>
    </w:p>
    <w:p w:rsidR="009B3B47" w:rsidRDefault="009B3B47" w:rsidP="009B3B47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Нежељена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дејства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лекова</w:t>
      </w:r>
      <w:proofErr w:type="spellEnd"/>
    </w:p>
    <w:p w:rsidR="009B3B47" w:rsidRDefault="009B3B47" w:rsidP="009B3B47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Механизам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токсичности</w:t>
      </w:r>
      <w:proofErr w:type="spellEnd"/>
    </w:p>
    <w:p w:rsidR="009B3B47" w:rsidRDefault="009B3B47" w:rsidP="009B3B47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Токсичност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лекова</w:t>
      </w:r>
      <w:proofErr w:type="spellEnd"/>
    </w:p>
    <w:p w:rsidR="009B3B47" w:rsidRDefault="009B3B47" w:rsidP="009B3B47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Тровање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угљен-моноксидом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угљен-диоксидом</w:t>
      </w:r>
      <w:proofErr w:type="spellEnd"/>
    </w:p>
    <w:p w:rsidR="009B3B47" w:rsidRDefault="009B3B47" w:rsidP="009B3B47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Тровање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фосфором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цијанидом</w:t>
      </w:r>
      <w:proofErr w:type="spellEnd"/>
    </w:p>
    <w:p w:rsidR="009B3B47" w:rsidRDefault="009B3B47" w:rsidP="009B3B47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Тровање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водоник-сулфидом</w:t>
      </w:r>
      <w:proofErr w:type="spellEnd"/>
    </w:p>
    <w:p w:rsidR="009B3B47" w:rsidRDefault="009B3B47" w:rsidP="009B3B47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Тровање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метанолом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етанолом</w:t>
      </w:r>
      <w:proofErr w:type="spellEnd"/>
    </w:p>
    <w:p w:rsidR="009B3B47" w:rsidRDefault="009B3B47" w:rsidP="009B3B47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Тровање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дериватима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ароматичних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угљоводоника</w:t>
      </w:r>
      <w:proofErr w:type="spellEnd"/>
    </w:p>
    <w:p w:rsidR="009B3B47" w:rsidRDefault="009B3B47" w:rsidP="009B3B47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Токсикологија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лекова.Тровање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психофармацима</w:t>
      </w:r>
      <w:proofErr w:type="spellEnd"/>
    </w:p>
    <w:p w:rsidR="009B3B47" w:rsidRDefault="009B3B47" w:rsidP="009B3B47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Тровање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наркотичним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ненаркотичним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аналгетицима</w:t>
      </w:r>
      <w:proofErr w:type="spellEnd"/>
    </w:p>
    <w:p w:rsidR="009B3B47" w:rsidRDefault="009B3B47" w:rsidP="009B3B47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Тровање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психоактивним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супстанцама.Амфетамини,кофеин,фенциклидин</w:t>
      </w:r>
      <w:proofErr w:type="spellEnd"/>
      <w:r>
        <w:rPr>
          <w:sz w:val="24"/>
          <w:szCs w:val="24"/>
        </w:rPr>
        <w:t>,</w:t>
      </w:r>
    </w:p>
    <w:p w:rsidR="009B3B47" w:rsidRDefault="009B3B47" w:rsidP="009B3B47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Канабиноиди</w:t>
      </w:r>
      <w:proofErr w:type="spellEnd"/>
    </w:p>
    <w:p w:rsidR="009B3B47" w:rsidRDefault="009B3B47" w:rsidP="009B3B47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Тровање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отровима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природног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порекла.Микотоксини,отрови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гљива,бактеријски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отрови,отрови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инсеката,змија</w:t>
      </w:r>
      <w:proofErr w:type="spellEnd"/>
    </w:p>
    <w:p w:rsidR="004C5AE7" w:rsidRPr="004C5AE7" w:rsidRDefault="004C5AE7" w:rsidP="006F391B">
      <w:pPr>
        <w:rPr>
          <w:sz w:val="28"/>
          <w:szCs w:val="28"/>
        </w:rPr>
      </w:pPr>
    </w:p>
    <w:sectPr w:rsidR="004C5AE7" w:rsidRPr="004C5AE7" w:rsidSect="00CC4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821ED"/>
    <w:multiLevelType w:val="hybridMultilevel"/>
    <w:tmpl w:val="03FE8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D35D8E"/>
    <w:multiLevelType w:val="multilevel"/>
    <w:tmpl w:val="42D35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3756CC"/>
    <w:multiLevelType w:val="multilevel"/>
    <w:tmpl w:val="4E3756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45686"/>
    <w:multiLevelType w:val="hybridMultilevel"/>
    <w:tmpl w:val="161ED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572CB0"/>
    <w:multiLevelType w:val="hybridMultilevel"/>
    <w:tmpl w:val="EC760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4A43"/>
    <w:rsid w:val="00046EB4"/>
    <w:rsid w:val="000729FB"/>
    <w:rsid w:val="000B4943"/>
    <w:rsid w:val="000F2F17"/>
    <w:rsid w:val="0012190D"/>
    <w:rsid w:val="00345737"/>
    <w:rsid w:val="004A59ED"/>
    <w:rsid w:val="004C5AE7"/>
    <w:rsid w:val="004E5978"/>
    <w:rsid w:val="005F1F69"/>
    <w:rsid w:val="006F391B"/>
    <w:rsid w:val="00773C35"/>
    <w:rsid w:val="008838E7"/>
    <w:rsid w:val="008B4A43"/>
    <w:rsid w:val="009B3B47"/>
    <w:rsid w:val="00B51956"/>
    <w:rsid w:val="00BE266E"/>
    <w:rsid w:val="00CC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91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0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1348</Words>
  <Characters>7690</Characters>
  <Application>Microsoft Office Word</Application>
  <DocSecurity>0</DocSecurity>
  <Lines>64</Lines>
  <Paragraphs>18</Paragraphs>
  <ScaleCrop>false</ScaleCrop>
  <Company/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SNEZA</cp:lastModifiedBy>
  <cp:revision>18</cp:revision>
  <dcterms:created xsi:type="dcterms:W3CDTF">2021-02-15T14:08:00Z</dcterms:created>
  <dcterms:modified xsi:type="dcterms:W3CDTF">2021-04-13T18:18:00Z</dcterms:modified>
</cp:coreProperties>
</file>