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BD" w:rsidRDefault="002B78B9">
      <w:pPr>
        <w:rPr>
          <w:b/>
          <w:sz w:val="28"/>
          <w:szCs w:val="28"/>
        </w:rPr>
      </w:pPr>
      <w:r>
        <w:rPr>
          <w:b/>
          <w:sz w:val="28"/>
          <w:szCs w:val="28"/>
        </w:rPr>
        <w:t>Фармацеутски техничар 1.разред</w:t>
      </w:r>
    </w:p>
    <w:p w:rsidR="005F1CBD" w:rsidRDefault="005F1CBD" w:rsidP="005F1CBD">
      <w:pPr>
        <w:rPr>
          <w:sz w:val="28"/>
          <w:szCs w:val="28"/>
        </w:rPr>
      </w:pPr>
    </w:p>
    <w:p w:rsidR="005F1CBD" w:rsidRDefault="005F1CBD" w:rsidP="005F1CBD">
      <w:pPr>
        <w:jc w:val="center"/>
        <w:rPr>
          <w:b/>
        </w:rPr>
      </w:pPr>
      <w:proofErr w:type="gramStart"/>
      <w:r>
        <w:rPr>
          <w:b/>
        </w:rPr>
        <w:t>ИСПИТНИ ЗАДАЦИ ФТОП, 1.</w:t>
      </w:r>
      <w:proofErr w:type="gramEnd"/>
      <w:r>
        <w:rPr>
          <w:b/>
        </w:rPr>
        <w:t xml:space="preserve"> РАЗРЕД</w:t>
      </w:r>
      <w:bookmarkStart w:id="0" w:name="_GoBack"/>
      <w:bookmarkEnd w:id="0"/>
    </w:p>
    <w:p w:rsidR="005F1CBD" w:rsidRDefault="005F1CBD" w:rsidP="005F1CBD">
      <w:pPr>
        <w:jc w:val="center"/>
        <w:rPr>
          <w:b/>
        </w:rPr>
      </w:pPr>
    </w:p>
    <w:p w:rsidR="005F1CBD" w:rsidRDefault="005F1CBD" w:rsidP="005F1CBD">
      <w:pPr>
        <w:jc w:val="center"/>
        <w:rPr>
          <w:b/>
        </w:rPr>
      </w:pPr>
      <w:r>
        <w:rPr>
          <w:b/>
        </w:rPr>
        <w:t>Поступак израде тритурата</w:t>
      </w:r>
    </w:p>
    <w:p w:rsidR="005F1CBD" w:rsidRDefault="005F1CBD" w:rsidP="005F1CBD">
      <w:pPr>
        <w:jc w:val="center"/>
        <w:rPr>
          <w:b/>
        </w:rPr>
      </w:pPr>
    </w:p>
    <w:p w:rsidR="005F1CBD" w:rsidRDefault="005F1CBD" w:rsidP="005F1CBD">
      <w:pPr>
        <w:jc w:val="both"/>
      </w:pPr>
      <w:r>
        <w:t>Rp/</w:t>
      </w:r>
    </w:p>
    <w:p w:rsidR="005F1CBD" w:rsidRDefault="005F1CBD" w:rsidP="005F1CBD">
      <w:pPr>
        <w:jc w:val="both"/>
      </w:pPr>
      <w:r>
        <w:tab/>
        <w:t>Captoprili</w:t>
      </w:r>
      <w:r>
        <w:tab/>
      </w:r>
      <w:r>
        <w:tab/>
      </w:r>
      <w:r>
        <w:tab/>
      </w:r>
      <w:r>
        <w:tab/>
        <w:t>0,0375g</w:t>
      </w:r>
    </w:p>
    <w:p w:rsidR="005F1CBD" w:rsidRDefault="005F1CBD" w:rsidP="005F1CBD">
      <w:pPr>
        <w:jc w:val="both"/>
      </w:pPr>
      <w:r>
        <w:tab/>
      </w:r>
      <w:proofErr w:type="gramStart"/>
      <w:r>
        <w:t>M.f.pulv.</w:t>
      </w:r>
      <w:proofErr w:type="gramEnd"/>
    </w:p>
    <w:p w:rsidR="005F1CBD" w:rsidRDefault="005F1CBD" w:rsidP="005F1CBD">
      <w:pPr>
        <w:jc w:val="both"/>
      </w:pPr>
      <w:r>
        <w:tab/>
        <w:t>D.S. 2 puta dnevno po jedan prašak</w:t>
      </w:r>
    </w:p>
    <w:p w:rsidR="005F1CBD" w:rsidRDefault="005F1CBD" w:rsidP="005F1CBD">
      <w:pPr>
        <w:jc w:val="both"/>
      </w:pPr>
    </w:p>
    <w:p w:rsidR="005F1CBD" w:rsidRDefault="005F1CBD" w:rsidP="005F1CBD">
      <w:pPr>
        <w:jc w:val="both"/>
      </w:pPr>
      <w:r>
        <w:t>У рецепту је прописан прашак за оралну употребу. Као активну супстанцу, садржи каптоприл у дози од 0,0375g, а то је количина која је мања од 0,05g. С обзиром да ову количину супстанце не можемо мерити на електричној ваги, морамо приступити изради тритурата.</w:t>
      </w:r>
    </w:p>
    <w:p w:rsidR="005F1CBD" w:rsidRDefault="005F1CBD" w:rsidP="005F1CBD">
      <w:pPr>
        <w:jc w:val="both"/>
      </w:pPr>
      <w:r>
        <w:t>Да бисмо правилно израдили тритурат, неопходно је да одговоримо на три питања, рачунским путем.</w:t>
      </w:r>
    </w:p>
    <w:p w:rsidR="005F1CBD" w:rsidRDefault="005F1CBD" w:rsidP="005F1CBD">
      <w:pPr>
        <w:numPr>
          <w:ilvl w:val="0"/>
          <w:numId w:val="1"/>
        </w:numPr>
        <w:spacing w:after="160" w:line="256" w:lineRule="auto"/>
        <w:jc w:val="both"/>
        <w:rPr>
          <w:b/>
        </w:rPr>
      </w:pPr>
      <w:r>
        <w:rPr>
          <w:b/>
        </w:rPr>
        <w:t>Који однос тритурата правимо?</w:t>
      </w:r>
    </w:p>
    <w:p w:rsidR="005F1CBD" w:rsidRDefault="005F1CBD" w:rsidP="005F1CBD">
      <w:pPr>
        <w:jc w:val="both"/>
        <w:rPr>
          <w:b/>
          <w:color w:val="FF0000"/>
        </w:rPr>
      </w:pPr>
      <w:r>
        <w:rPr>
          <w:b/>
          <w:color w:val="FF0000"/>
        </w:rPr>
        <w:t>Када разматрамо одговор на ово питање, увек прво крећемо од односа 1:10. Уколико тај однос не одговара, испитујемо однос 1:100, па тек онда 1:1000. Стајемо код најмањег могућег односа који одговара!</w:t>
      </w:r>
    </w:p>
    <w:p w:rsidR="005F1CBD" w:rsidRDefault="005F1CBD" w:rsidP="005F1CBD">
      <w:pPr>
        <w:jc w:val="both"/>
        <w:rPr>
          <w:b/>
          <w:color w:val="632423" w:themeColor="accent2" w:themeShade="80"/>
        </w:rPr>
      </w:pPr>
      <w:r>
        <w:rPr>
          <w:b/>
          <w:color w:val="FF0000"/>
        </w:rPr>
        <w:tab/>
      </w:r>
      <w:r>
        <w:rPr>
          <w:b/>
          <w:color w:val="632423" w:themeColor="accent2" w:themeShade="80"/>
        </w:rPr>
        <w:t>Однос 1:10?</w:t>
      </w:r>
    </w:p>
    <w:p w:rsidR="005F1CBD" w:rsidRDefault="005F1CBD" w:rsidP="005F1CBD">
      <w:pPr>
        <w:jc w:val="both"/>
        <w:rPr>
          <w:color w:val="000000" w:themeColor="text1"/>
        </w:rPr>
      </w:pPr>
      <w:r>
        <w:rPr>
          <w:color w:val="000000" w:themeColor="text1"/>
        </w:rPr>
        <w:t>Овај однос значи да се у 10г тритурата налази 1г супстанце. Даље поставњамо пропорцију:</w:t>
      </w:r>
    </w:p>
    <w:p w:rsidR="005F1CBD" w:rsidRDefault="005F1CBD" w:rsidP="005F1CBD">
      <w:pPr>
        <w:jc w:val="both"/>
        <w:rPr>
          <w:color w:val="000000" w:themeColor="text1"/>
        </w:rPr>
      </w:pPr>
      <w:r>
        <w:rPr>
          <w:color w:val="000000" w:themeColor="text1"/>
        </w:rPr>
        <w:t>1:10=0,0375:х</w:t>
      </w:r>
    </w:p>
    <w:p w:rsidR="005F1CBD" w:rsidRDefault="005F1CBD" w:rsidP="005F1CBD">
      <w:pPr>
        <w:jc w:val="both"/>
        <w:rPr>
          <w:color w:val="000000" w:themeColor="text1"/>
        </w:rPr>
      </w:pPr>
      <w:r>
        <w:rPr>
          <w:color w:val="000000" w:themeColor="text1"/>
        </w:rPr>
        <w:t>1*х = 10*0,0375</w:t>
      </w:r>
    </w:p>
    <w:p w:rsidR="005F1CBD" w:rsidRDefault="005F1CBD" w:rsidP="005F1CBD">
      <w:pPr>
        <w:jc w:val="both"/>
        <w:rPr>
          <w:color w:val="000000" w:themeColor="text1"/>
        </w:rPr>
      </w:pPr>
      <w:r>
        <w:rPr>
          <w:color w:val="000000" w:themeColor="text1"/>
        </w:rPr>
        <w:t xml:space="preserve">Х=0,375 </w:t>
      </w:r>
      <w:r>
        <w:rPr>
          <w:rFonts w:cstheme="minorHAnsi"/>
          <w:color w:val="000000" w:themeColor="text1"/>
        </w:rPr>
        <w:t>&gt;</w:t>
      </w:r>
      <w:r>
        <w:rPr>
          <w:color w:val="000000" w:themeColor="text1"/>
        </w:rPr>
        <w:t>0,05</w:t>
      </w:r>
    </w:p>
    <w:p w:rsidR="005F1CBD" w:rsidRDefault="005F1CBD" w:rsidP="005F1CBD">
      <w:pPr>
        <w:jc w:val="both"/>
        <w:rPr>
          <w:color w:val="000000" w:themeColor="text1"/>
        </w:rPr>
      </w:pPr>
      <w:r>
        <w:rPr>
          <w:color w:val="000000" w:themeColor="text1"/>
        </w:rPr>
        <w:t>Из ове пропорције видимо да ако правимо тритурат у односу 1:10, добијамо број већи од 0,05г, па закључујемо да можемо правити тритурат у овом односу.</w:t>
      </w:r>
    </w:p>
    <w:p w:rsidR="0003175A" w:rsidRDefault="0003175A" w:rsidP="0003175A">
      <w:pPr>
        <w:numPr>
          <w:ilvl w:val="0"/>
          <w:numId w:val="1"/>
        </w:numPr>
        <w:spacing w:after="160" w:line="256" w:lineRule="auto"/>
        <w:jc w:val="both"/>
        <w:rPr>
          <w:b/>
          <w:color w:val="000000" w:themeColor="text1"/>
        </w:rPr>
      </w:pPr>
      <w:r>
        <w:rPr>
          <w:b/>
          <w:color w:val="000000" w:themeColor="text1"/>
        </w:rPr>
        <w:t>Колико тритурата правимо?</w:t>
      </w:r>
    </w:p>
    <w:p w:rsidR="0003175A" w:rsidRDefault="0003175A" w:rsidP="0003175A">
      <w:pPr>
        <w:jc w:val="both"/>
        <w:rPr>
          <w:b/>
          <w:color w:val="FF0000"/>
        </w:rPr>
      </w:pPr>
      <w:r>
        <w:rPr>
          <w:b/>
          <w:color w:val="FF0000"/>
        </w:rPr>
        <w:t>Када разматрамо одговор на ово питање, крећемо од тога да правимо са најмањом могућом количином активне супстанце (0,05г) и да правимо у односу 1:10.</w:t>
      </w:r>
    </w:p>
    <w:p w:rsidR="0003175A" w:rsidRDefault="0003175A" w:rsidP="0003175A">
      <w:pPr>
        <w:jc w:val="both"/>
        <w:rPr>
          <w:color w:val="000000" w:themeColor="text1"/>
        </w:rPr>
      </w:pPr>
      <w:r>
        <w:rPr>
          <w:color w:val="000000" w:themeColor="text1"/>
        </w:rPr>
        <w:t>1:10=0,05г:х</w:t>
      </w:r>
    </w:p>
    <w:p w:rsidR="0003175A" w:rsidRDefault="0003175A" w:rsidP="0003175A">
      <w:pPr>
        <w:jc w:val="both"/>
        <w:rPr>
          <w:color w:val="000000" w:themeColor="text1"/>
        </w:rPr>
      </w:pPr>
      <w:r>
        <w:rPr>
          <w:color w:val="000000" w:themeColor="text1"/>
        </w:rPr>
        <w:lastRenderedPageBreak/>
        <w:t>1х=10*0,05</w:t>
      </w:r>
    </w:p>
    <w:p w:rsidR="0003175A" w:rsidRDefault="0003175A" w:rsidP="0003175A">
      <w:pPr>
        <w:jc w:val="both"/>
        <w:rPr>
          <w:color w:val="000000" w:themeColor="text1"/>
        </w:rPr>
      </w:pPr>
      <w:r>
        <w:rPr>
          <w:color w:val="000000" w:themeColor="text1"/>
        </w:rPr>
        <w:t>Х=0,5г тритурата</w:t>
      </w:r>
    </w:p>
    <w:p w:rsidR="0003175A" w:rsidRDefault="0003175A" w:rsidP="0003175A">
      <w:pPr>
        <w:jc w:val="both"/>
        <w:rPr>
          <w:color w:val="000000" w:themeColor="text1"/>
        </w:rPr>
      </w:pPr>
      <w:r>
        <w:rPr>
          <w:color w:val="000000" w:themeColor="text1"/>
        </w:rPr>
        <w:t>Размишљамо  на следећи начин – однос 1:10 значи да 1г активне супстанце прави 10г тритурата, а онда се питамо колико ћемо тог тритурата направити ако одмеримо 0,05г активне супстанце.</w:t>
      </w:r>
    </w:p>
    <w:p w:rsidR="0003175A" w:rsidRDefault="0003175A" w:rsidP="0003175A">
      <w:pPr>
        <w:jc w:val="both"/>
        <w:rPr>
          <w:color w:val="000000" w:themeColor="text1"/>
        </w:rPr>
      </w:pPr>
      <w:r>
        <w:rPr>
          <w:color w:val="000000" w:themeColor="text1"/>
        </w:rPr>
        <w:t>Када смо израчунали да правимо 0,5г тритурата, долазимо и до закључка да се та количина тритурата састоји из:</w:t>
      </w:r>
    </w:p>
    <w:p w:rsidR="0003175A" w:rsidRDefault="0003175A" w:rsidP="0003175A">
      <w:pPr>
        <w:numPr>
          <w:ilvl w:val="0"/>
          <w:numId w:val="2"/>
        </w:numPr>
        <w:spacing w:after="160" w:line="256" w:lineRule="auto"/>
        <w:contextualSpacing/>
        <w:jc w:val="both"/>
        <w:rPr>
          <w:color w:val="000000" w:themeColor="text1"/>
        </w:rPr>
      </w:pPr>
      <w:r>
        <w:rPr>
          <w:b/>
          <w:color w:val="000000" w:themeColor="text1"/>
        </w:rPr>
        <w:t>0,05г активне супстанце</w:t>
      </w:r>
    </w:p>
    <w:p w:rsidR="0003175A" w:rsidRDefault="0003175A" w:rsidP="0003175A">
      <w:pPr>
        <w:numPr>
          <w:ilvl w:val="0"/>
          <w:numId w:val="2"/>
        </w:numPr>
        <w:spacing w:after="160" w:line="256" w:lineRule="auto"/>
        <w:contextualSpacing/>
        <w:jc w:val="both"/>
        <w:rPr>
          <w:color w:val="000000" w:themeColor="text1"/>
        </w:rPr>
      </w:pPr>
      <w:r>
        <w:rPr>
          <w:b/>
          <w:color w:val="000000" w:themeColor="text1"/>
        </w:rPr>
        <w:t>0,5-0,05г = 0,45г помоћне супстанце</w:t>
      </w:r>
    </w:p>
    <w:p w:rsidR="0003175A" w:rsidRDefault="0003175A" w:rsidP="0003175A">
      <w:pPr>
        <w:jc w:val="both"/>
        <w:rPr>
          <w:color w:val="000000" w:themeColor="text1"/>
        </w:rPr>
      </w:pPr>
      <w:r>
        <w:rPr>
          <w:color w:val="000000" w:themeColor="text1"/>
        </w:rPr>
        <w:t>То практично значи да ћемо ми одмерити 0,05г каптоприла као активне супстанце и 0,45г лактозе, као помоћне супстанце, и од њих направити тритурат. Затим долазимо до трећег питања.</w:t>
      </w:r>
    </w:p>
    <w:p w:rsidR="0068630F" w:rsidRDefault="0068630F" w:rsidP="0068630F">
      <w:pPr>
        <w:jc w:val="both"/>
        <w:rPr>
          <w:color w:val="000000" w:themeColor="text1"/>
        </w:rPr>
      </w:pPr>
    </w:p>
    <w:p w:rsidR="0068630F" w:rsidRDefault="003800B8" w:rsidP="003800B8">
      <w:pPr>
        <w:spacing w:after="160" w:line="256" w:lineRule="auto"/>
        <w:ind w:left="360"/>
        <w:jc w:val="both"/>
        <w:rPr>
          <w:b/>
          <w:color w:val="000000" w:themeColor="text1"/>
        </w:rPr>
      </w:pPr>
      <w:r>
        <w:rPr>
          <w:b/>
          <w:color w:val="000000" w:themeColor="text1"/>
        </w:rPr>
        <w:t>3.</w:t>
      </w:r>
      <w:r w:rsidR="0068630F">
        <w:rPr>
          <w:b/>
          <w:color w:val="000000" w:themeColor="text1"/>
        </w:rPr>
        <w:t>Колико тритурата узимамо?</w:t>
      </w:r>
    </w:p>
    <w:p w:rsidR="0068630F" w:rsidRDefault="0068630F" w:rsidP="0068630F">
      <w:pPr>
        <w:jc w:val="both"/>
        <w:rPr>
          <w:color w:val="FF0000"/>
        </w:rPr>
      </w:pPr>
      <w:r>
        <w:rPr>
          <w:color w:val="FF0000"/>
        </w:rPr>
        <w:t>Када разматрамо одговор на ово питање, размишњамо о томе колико активне супстанце се налази у нашем целом израђеном тритурату.</w:t>
      </w:r>
    </w:p>
    <w:p w:rsidR="0068630F" w:rsidRDefault="0068630F" w:rsidP="0068630F">
      <w:pPr>
        <w:jc w:val="both"/>
        <w:rPr>
          <w:color w:val="000000" w:themeColor="text1"/>
        </w:rPr>
      </w:pPr>
      <w:r>
        <w:rPr>
          <w:color w:val="000000" w:themeColor="text1"/>
        </w:rPr>
        <w:t>У наших 0,5г тритурата имамо 0,05г каптоприла. Нама у рецепту стоји да препарат треба да садржи 0,0375г каптоприла. То значи да не смемо узети целокупну израђену количину тритурата, јер бисмо на тај начин предозирали пацијента. Морамо математичким путем израчунати потребну количину тритурата.</w:t>
      </w:r>
    </w:p>
    <w:p w:rsidR="0068630F" w:rsidRDefault="0068630F" w:rsidP="0068630F">
      <w:pPr>
        <w:jc w:val="both"/>
        <w:rPr>
          <w:color w:val="000000" w:themeColor="text1"/>
        </w:rPr>
      </w:pPr>
      <w:r>
        <w:rPr>
          <w:color w:val="000000" w:themeColor="text1"/>
        </w:rPr>
        <w:t>0,05г:0,5г=0,0375г:х</w:t>
      </w:r>
    </w:p>
    <w:p w:rsidR="0068630F" w:rsidRDefault="0068630F" w:rsidP="0068630F">
      <w:pPr>
        <w:jc w:val="both"/>
        <w:rPr>
          <w:color w:val="000000" w:themeColor="text1"/>
        </w:rPr>
      </w:pPr>
      <w:r>
        <w:rPr>
          <w:color w:val="000000" w:themeColor="text1"/>
        </w:rPr>
        <w:t>0,05*х =0,5*0,0375</w:t>
      </w:r>
    </w:p>
    <w:p w:rsidR="0068630F" w:rsidRDefault="0068630F" w:rsidP="0068630F">
      <w:pPr>
        <w:jc w:val="both"/>
        <w:rPr>
          <w:color w:val="000000" w:themeColor="text1"/>
        </w:rPr>
      </w:pPr>
      <w:r>
        <w:rPr>
          <w:color w:val="000000" w:themeColor="text1"/>
        </w:rPr>
        <w:t>0,05х=0,01875</w:t>
      </w:r>
    </w:p>
    <w:p w:rsidR="0068630F" w:rsidRDefault="0068630F" w:rsidP="0068630F">
      <w:pPr>
        <w:jc w:val="both"/>
        <w:rPr>
          <w:color w:val="000000" w:themeColor="text1"/>
        </w:rPr>
      </w:pPr>
      <w:r>
        <w:rPr>
          <w:color w:val="000000" w:themeColor="text1"/>
        </w:rPr>
        <w:t>Х=0,375г тритурата</w:t>
      </w:r>
    </w:p>
    <w:p w:rsidR="0068630F" w:rsidRDefault="0068630F" w:rsidP="0068630F">
      <w:pPr>
        <w:jc w:val="both"/>
        <w:rPr>
          <w:color w:val="000000" w:themeColor="text1"/>
        </w:rPr>
      </w:pPr>
      <w:r>
        <w:rPr>
          <w:color w:val="000000" w:themeColor="text1"/>
        </w:rPr>
        <w:t>Логика пропорције је следећа. Израдили смо 0,5г тритурата у коме се налази 0,05г каптоприла. Питање је колико нам грама тог тритурата треба, да би се у њему налазило 0,0375г каптоприла.</w:t>
      </w:r>
    </w:p>
    <w:p w:rsidR="0068630F" w:rsidRDefault="0068630F" w:rsidP="0068630F">
      <w:pPr>
        <w:jc w:val="both"/>
        <w:rPr>
          <w:color w:val="000000" w:themeColor="text1"/>
        </w:rPr>
      </w:pPr>
    </w:p>
    <w:p w:rsidR="0068630F" w:rsidRDefault="0068630F" w:rsidP="0068630F">
      <w:pPr>
        <w:jc w:val="both"/>
        <w:rPr>
          <w:color w:val="FF0000"/>
        </w:rPr>
      </w:pPr>
      <w:r>
        <w:rPr>
          <w:color w:val="FF0000"/>
        </w:rPr>
        <w:t>Крајњи резултат ова три рачунска дела јесте количина тритурата, коју треба да одмеримо, а да се у њој налази количина лековите супстанце прописана у рецепту.</w:t>
      </w:r>
    </w:p>
    <w:p w:rsidR="0068630F" w:rsidRDefault="0068630F" w:rsidP="0068630F">
      <w:pPr>
        <w:jc w:val="both"/>
        <w:rPr>
          <w:color w:val="000000" w:themeColor="text1"/>
        </w:rPr>
      </w:pPr>
      <w:r>
        <w:rPr>
          <w:color w:val="000000" w:themeColor="text1"/>
        </w:rPr>
        <w:t>У овом случају, ми ћемо одмерити 0,375г тритурата који смо израдили, и на тај начин смо индиректно одмерили 0,0375г каптоприла.</w:t>
      </w:r>
    </w:p>
    <w:p w:rsidR="0068630F" w:rsidRDefault="0068630F" w:rsidP="0068630F">
      <w:pPr>
        <w:jc w:val="both"/>
        <w:rPr>
          <w:color w:val="000000" w:themeColor="text1"/>
        </w:rPr>
      </w:pPr>
    </w:p>
    <w:p w:rsidR="0068630F" w:rsidRDefault="0068630F" w:rsidP="0068630F">
      <w:pPr>
        <w:jc w:val="both"/>
        <w:rPr>
          <w:color w:val="000000" w:themeColor="text1"/>
        </w:rPr>
      </w:pPr>
    </w:p>
    <w:p w:rsidR="0068630F" w:rsidRDefault="0068630F" w:rsidP="0068630F">
      <w:pPr>
        <w:jc w:val="both"/>
        <w:rPr>
          <w:color w:val="000000" w:themeColor="text1"/>
        </w:rPr>
      </w:pPr>
    </w:p>
    <w:p w:rsidR="00FA1A99" w:rsidRDefault="00FA1A99" w:rsidP="00FA1A99">
      <w:pPr>
        <w:jc w:val="both"/>
        <w:rPr>
          <w:color w:val="000000" w:themeColor="text1"/>
        </w:rPr>
      </w:pPr>
    </w:p>
    <w:p w:rsidR="00FA1A99" w:rsidRDefault="00FA1A99" w:rsidP="00FA1A99">
      <w:pPr>
        <w:jc w:val="both"/>
        <w:rPr>
          <w:color w:val="000000" w:themeColor="text1"/>
        </w:rPr>
      </w:pPr>
      <w:r>
        <w:rPr>
          <w:color w:val="000000" w:themeColor="text1"/>
        </w:rPr>
        <w:lastRenderedPageBreak/>
        <w:t>Rp/</w:t>
      </w:r>
    </w:p>
    <w:p w:rsidR="00FA1A99" w:rsidRDefault="00FA1A99" w:rsidP="00FA1A99">
      <w:pPr>
        <w:jc w:val="both"/>
        <w:rPr>
          <w:color w:val="000000" w:themeColor="text1"/>
        </w:rPr>
      </w:pPr>
      <w:r>
        <w:rPr>
          <w:color w:val="000000" w:themeColor="text1"/>
        </w:rPr>
        <w:tab/>
        <w:t>Lasix</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0,0016g</w:t>
      </w:r>
    </w:p>
    <w:p w:rsidR="00FA1A99" w:rsidRDefault="00FA1A99" w:rsidP="00FA1A99">
      <w:pPr>
        <w:jc w:val="both"/>
        <w:rPr>
          <w:color w:val="000000" w:themeColor="text1"/>
        </w:rPr>
      </w:pPr>
      <w:r>
        <w:rPr>
          <w:color w:val="000000" w:themeColor="text1"/>
        </w:rPr>
        <w:tab/>
        <w:t>M.f. pulvis</w:t>
      </w:r>
    </w:p>
    <w:p w:rsidR="00FA1A99" w:rsidRDefault="00FA1A99" w:rsidP="00FA1A99">
      <w:pPr>
        <w:jc w:val="both"/>
        <w:rPr>
          <w:color w:val="000000" w:themeColor="text1"/>
        </w:rPr>
      </w:pPr>
      <w:r>
        <w:rPr>
          <w:color w:val="000000" w:themeColor="text1"/>
        </w:rPr>
        <w:tab/>
        <w:t>D.S. 1 prašak ujutru</w:t>
      </w:r>
    </w:p>
    <w:p w:rsidR="00FA1A99" w:rsidRDefault="00FA1A99" w:rsidP="00FA1A99">
      <w:pPr>
        <w:jc w:val="both"/>
        <w:rPr>
          <w:color w:val="000000" w:themeColor="text1"/>
        </w:rPr>
      </w:pPr>
    </w:p>
    <w:p w:rsidR="00FA1A99" w:rsidRDefault="00FA1A99" w:rsidP="00FA1A99">
      <w:pPr>
        <w:jc w:val="both"/>
        <w:rPr>
          <w:color w:val="000000" w:themeColor="text1"/>
        </w:rPr>
      </w:pPr>
      <w:r>
        <w:rPr>
          <w:color w:val="000000" w:themeColor="text1"/>
        </w:rPr>
        <w:t>У рецепту је прописан ласикс у количини од 0,0016г. С обзиром да је ова количина мања од 0,05г , што је најмања мерива количина, морамо приступити изради тритурата.</w:t>
      </w:r>
    </w:p>
    <w:p w:rsidR="00FA1A99" w:rsidRDefault="00FA1A99" w:rsidP="00FA1A99">
      <w:pPr>
        <w:jc w:val="both"/>
        <w:rPr>
          <w:color w:val="000000" w:themeColor="text1"/>
        </w:rPr>
      </w:pPr>
      <w:r>
        <w:rPr>
          <w:color w:val="000000" w:themeColor="text1"/>
        </w:rPr>
        <w:t>Као и у првом задатку, проблем решавамо кроз три питања.</w:t>
      </w:r>
    </w:p>
    <w:p w:rsidR="00FA1A99" w:rsidRDefault="00FA1A99" w:rsidP="00FA1A99">
      <w:pPr>
        <w:numPr>
          <w:ilvl w:val="0"/>
          <w:numId w:val="5"/>
        </w:numPr>
        <w:spacing w:after="160" w:line="256" w:lineRule="auto"/>
        <w:jc w:val="both"/>
        <w:rPr>
          <w:b/>
          <w:color w:val="000000" w:themeColor="text1"/>
        </w:rPr>
      </w:pPr>
      <w:r>
        <w:rPr>
          <w:b/>
          <w:color w:val="000000" w:themeColor="text1"/>
        </w:rPr>
        <w:t>Који тритурат правимо?</w:t>
      </w:r>
    </w:p>
    <w:p w:rsidR="00FA1A99" w:rsidRDefault="00FA1A99" w:rsidP="00FA1A99">
      <w:pPr>
        <w:ind w:left="720"/>
        <w:contextualSpacing/>
        <w:jc w:val="both"/>
        <w:rPr>
          <w:b/>
          <w:color w:val="000000" w:themeColor="text1"/>
        </w:rPr>
      </w:pPr>
    </w:p>
    <w:p w:rsidR="00FA1A99" w:rsidRDefault="00FA1A99" w:rsidP="00FA1A99">
      <w:pPr>
        <w:ind w:left="720"/>
        <w:contextualSpacing/>
        <w:jc w:val="both"/>
        <w:rPr>
          <w:color w:val="000000" w:themeColor="text1"/>
        </w:rPr>
      </w:pPr>
      <w:r>
        <w:rPr>
          <w:color w:val="000000" w:themeColor="text1"/>
        </w:rPr>
        <w:t>1:10=0,0016:х</w:t>
      </w:r>
    </w:p>
    <w:p w:rsidR="00FA1A99" w:rsidRDefault="00FA1A99" w:rsidP="00FA1A99">
      <w:pPr>
        <w:ind w:left="720"/>
        <w:contextualSpacing/>
        <w:jc w:val="both"/>
        <w:rPr>
          <w:color w:val="000000" w:themeColor="text1"/>
        </w:rPr>
      </w:pPr>
      <w:r>
        <w:rPr>
          <w:color w:val="000000" w:themeColor="text1"/>
        </w:rPr>
        <w:t>Х=10*0,0016</w:t>
      </w:r>
    </w:p>
    <w:p w:rsidR="00FA1A99" w:rsidRDefault="00FA1A99" w:rsidP="00FA1A99">
      <w:pPr>
        <w:ind w:left="720"/>
        <w:contextualSpacing/>
        <w:jc w:val="both"/>
        <w:rPr>
          <w:color w:val="000000" w:themeColor="text1"/>
        </w:rPr>
      </w:pPr>
      <w:r>
        <w:rPr>
          <w:color w:val="000000" w:themeColor="text1"/>
        </w:rPr>
        <w:t>Х=0,016</w:t>
      </w:r>
      <w:r>
        <w:rPr>
          <w:rFonts w:cstheme="minorHAnsi"/>
          <w:color w:val="000000" w:themeColor="text1"/>
        </w:rPr>
        <w:t>&lt;</w:t>
      </w:r>
      <w:r>
        <w:rPr>
          <w:color w:val="000000" w:themeColor="text1"/>
        </w:rPr>
        <w:t>0,05</w:t>
      </w:r>
    </w:p>
    <w:p w:rsidR="00FA1A99" w:rsidRDefault="00FA1A99" w:rsidP="00FA1A99">
      <w:pPr>
        <w:ind w:left="720"/>
        <w:contextualSpacing/>
        <w:jc w:val="both"/>
        <w:rPr>
          <w:color w:val="000000" w:themeColor="text1"/>
        </w:rPr>
      </w:pPr>
    </w:p>
    <w:p w:rsidR="00FA1A99" w:rsidRDefault="00FA1A99" w:rsidP="00FA1A99">
      <w:pPr>
        <w:ind w:left="720"/>
        <w:contextualSpacing/>
        <w:jc w:val="both"/>
        <w:rPr>
          <w:color w:val="000000" w:themeColor="text1"/>
        </w:rPr>
      </w:pPr>
      <w:r>
        <w:rPr>
          <w:color w:val="000000" w:themeColor="text1"/>
        </w:rPr>
        <w:t>С обзиром да смо пропорцијом добили број мањи од 0,05г, закључујемо да не  можемо да израдимо тритурат у овом односу. То значи да морамо испитати да ли је могуће израдити следећи однос тритурата – 1:100.</w:t>
      </w:r>
    </w:p>
    <w:p w:rsidR="00FA1A99" w:rsidRDefault="00FA1A99" w:rsidP="00FA1A99">
      <w:pPr>
        <w:ind w:left="720"/>
        <w:contextualSpacing/>
        <w:jc w:val="both"/>
        <w:rPr>
          <w:color w:val="000000" w:themeColor="text1"/>
        </w:rPr>
      </w:pPr>
    </w:p>
    <w:p w:rsidR="00FA1A99" w:rsidRDefault="00FA1A99" w:rsidP="00FA1A99">
      <w:pPr>
        <w:ind w:left="720"/>
        <w:contextualSpacing/>
        <w:jc w:val="both"/>
        <w:rPr>
          <w:color w:val="000000" w:themeColor="text1"/>
        </w:rPr>
      </w:pPr>
      <w:r>
        <w:rPr>
          <w:color w:val="000000" w:themeColor="text1"/>
        </w:rPr>
        <w:t>1:100=0,0016:х</w:t>
      </w:r>
    </w:p>
    <w:p w:rsidR="00FA1A99" w:rsidRDefault="00FA1A99" w:rsidP="00FA1A99">
      <w:pPr>
        <w:ind w:left="720"/>
        <w:contextualSpacing/>
        <w:jc w:val="both"/>
        <w:rPr>
          <w:color w:val="000000" w:themeColor="text1"/>
        </w:rPr>
      </w:pPr>
      <w:r>
        <w:rPr>
          <w:color w:val="000000" w:themeColor="text1"/>
        </w:rPr>
        <w:t>Х=100*0,0016</w:t>
      </w:r>
    </w:p>
    <w:p w:rsidR="00FA1A99" w:rsidRDefault="00FA1A99" w:rsidP="00FA1A99">
      <w:pPr>
        <w:ind w:left="720"/>
        <w:contextualSpacing/>
        <w:jc w:val="both"/>
        <w:rPr>
          <w:color w:val="000000" w:themeColor="text1"/>
        </w:rPr>
      </w:pPr>
      <w:r>
        <w:rPr>
          <w:color w:val="000000" w:themeColor="text1"/>
        </w:rPr>
        <w:t>Х=0,16г</w:t>
      </w:r>
      <w:r>
        <w:rPr>
          <w:rFonts w:cstheme="minorHAnsi"/>
          <w:color w:val="000000" w:themeColor="text1"/>
        </w:rPr>
        <w:t>&gt;</w:t>
      </w:r>
      <w:r>
        <w:rPr>
          <w:color w:val="000000" w:themeColor="text1"/>
        </w:rPr>
        <w:t>0,05г</w:t>
      </w:r>
    </w:p>
    <w:p w:rsidR="00FA1A99" w:rsidRDefault="00FA1A99" w:rsidP="00FA1A99">
      <w:pPr>
        <w:ind w:left="720"/>
        <w:contextualSpacing/>
        <w:jc w:val="both"/>
        <w:rPr>
          <w:color w:val="000000" w:themeColor="text1"/>
        </w:rPr>
      </w:pPr>
    </w:p>
    <w:p w:rsidR="00FA1A99" w:rsidRDefault="00FA1A99" w:rsidP="00FA1A99">
      <w:pPr>
        <w:ind w:left="720"/>
        <w:contextualSpacing/>
        <w:jc w:val="both"/>
        <w:rPr>
          <w:color w:val="000000" w:themeColor="text1"/>
        </w:rPr>
      </w:pPr>
      <w:r>
        <w:rPr>
          <w:color w:val="000000" w:themeColor="text1"/>
        </w:rPr>
        <w:t>С обзиром да смо добили број већи од 0,05г, закључујемо да можемо правити тритурат у овом односу.</w:t>
      </w:r>
    </w:p>
    <w:p w:rsidR="005A29D7" w:rsidRDefault="005A29D7" w:rsidP="005F1CBD">
      <w:pPr>
        <w:rPr>
          <w:sz w:val="28"/>
          <w:szCs w:val="28"/>
        </w:rPr>
      </w:pPr>
    </w:p>
    <w:p w:rsidR="00FA1A99" w:rsidRDefault="00FA1A99" w:rsidP="005F1CBD">
      <w:pPr>
        <w:rPr>
          <w:sz w:val="28"/>
          <w:szCs w:val="28"/>
        </w:rPr>
      </w:pPr>
    </w:p>
    <w:p w:rsidR="004B4041" w:rsidRDefault="004B4041" w:rsidP="004B4041">
      <w:pPr>
        <w:numPr>
          <w:ilvl w:val="0"/>
          <w:numId w:val="5"/>
        </w:numPr>
        <w:spacing w:after="160" w:line="256" w:lineRule="auto"/>
        <w:jc w:val="both"/>
        <w:rPr>
          <w:b/>
          <w:color w:val="000000" w:themeColor="text1"/>
        </w:rPr>
      </w:pPr>
      <w:r>
        <w:rPr>
          <w:b/>
          <w:color w:val="000000" w:themeColor="text1"/>
        </w:rPr>
        <w:t>Колико тритурата правимо?</w:t>
      </w:r>
    </w:p>
    <w:p w:rsidR="004B4041" w:rsidRDefault="004B4041" w:rsidP="004B4041">
      <w:pPr>
        <w:jc w:val="both"/>
        <w:rPr>
          <w:color w:val="000000" w:themeColor="text1"/>
        </w:rPr>
      </w:pPr>
      <w:r>
        <w:rPr>
          <w:color w:val="000000" w:themeColor="text1"/>
        </w:rPr>
        <w:t>Крећемо од тога да правимо тритурат у односу 1:100, и да ћемо га правити са 0,05г активне супстанце. Пропорција се поставља на следећи начин:</w:t>
      </w:r>
    </w:p>
    <w:p w:rsidR="004B4041" w:rsidRDefault="004B4041" w:rsidP="004B4041">
      <w:pPr>
        <w:jc w:val="both"/>
        <w:rPr>
          <w:color w:val="000000" w:themeColor="text1"/>
        </w:rPr>
      </w:pPr>
      <w:r>
        <w:rPr>
          <w:color w:val="000000" w:themeColor="text1"/>
        </w:rPr>
        <w:t>1:100=0,05:х</w:t>
      </w:r>
    </w:p>
    <w:p w:rsidR="004B4041" w:rsidRDefault="004B4041" w:rsidP="004B4041">
      <w:pPr>
        <w:jc w:val="both"/>
        <w:rPr>
          <w:color w:val="000000" w:themeColor="text1"/>
        </w:rPr>
      </w:pPr>
      <w:r>
        <w:rPr>
          <w:color w:val="000000" w:themeColor="text1"/>
        </w:rPr>
        <w:t>Х=100*0,05</w:t>
      </w:r>
    </w:p>
    <w:p w:rsidR="004B4041" w:rsidRDefault="004B4041" w:rsidP="004B4041">
      <w:pPr>
        <w:jc w:val="both"/>
        <w:rPr>
          <w:color w:val="000000" w:themeColor="text1"/>
        </w:rPr>
      </w:pPr>
      <w:r>
        <w:rPr>
          <w:color w:val="000000" w:themeColor="text1"/>
        </w:rPr>
        <w:t>Х=5г тритурата</w:t>
      </w:r>
    </w:p>
    <w:p w:rsidR="004B4041" w:rsidRDefault="004B4041" w:rsidP="004B4041">
      <w:pPr>
        <w:jc w:val="both"/>
        <w:rPr>
          <w:color w:val="000000" w:themeColor="text1"/>
        </w:rPr>
      </w:pPr>
      <w:r>
        <w:rPr>
          <w:color w:val="000000" w:themeColor="text1"/>
        </w:rPr>
        <w:t>Закључак овог питања јесте да правимо 5г тритурата. Тих 5г тритурата се састоји из:</w:t>
      </w:r>
    </w:p>
    <w:p w:rsidR="004B4041" w:rsidRDefault="004B4041" w:rsidP="004B4041">
      <w:pPr>
        <w:numPr>
          <w:ilvl w:val="0"/>
          <w:numId w:val="6"/>
        </w:numPr>
        <w:spacing w:after="160" w:line="256" w:lineRule="auto"/>
        <w:contextualSpacing/>
        <w:jc w:val="both"/>
        <w:rPr>
          <w:color w:val="000000" w:themeColor="text1"/>
        </w:rPr>
      </w:pPr>
      <w:r>
        <w:rPr>
          <w:b/>
          <w:color w:val="000000" w:themeColor="text1"/>
        </w:rPr>
        <w:t>0,05г ласикса</w:t>
      </w:r>
    </w:p>
    <w:p w:rsidR="004B4041" w:rsidRDefault="004B4041" w:rsidP="004B4041">
      <w:pPr>
        <w:numPr>
          <w:ilvl w:val="0"/>
          <w:numId w:val="6"/>
        </w:numPr>
        <w:spacing w:after="160" w:line="256" w:lineRule="auto"/>
        <w:contextualSpacing/>
        <w:jc w:val="both"/>
        <w:rPr>
          <w:color w:val="000000" w:themeColor="text1"/>
        </w:rPr>
      </w:pPr>
      <w:r>
        <w:rPr>
          <w:b/>
          <w:color w:val="000000" w:themeColor="text1"/>
        </w:rPr>
        <w:t>4,95г лактозе</w:t>
      </w:r>
    </w:p>
    <w:p w:rsidR="004B4041" w:rsidRDefault="004B4041" w:rsidP="004B4041">
      <w:pPr>
        <w:jc w:val="both"/>
        <w:rPr>
          <w:color w:val="000000" w:themeColor="text1"/>
        </w:rPr>
      </w:pPr>
      <w:r>
        <w:rPr>
          <w:color w:val="000000" w:themeColor="text1"/>
        </w:rPr>
        <w:lastRenderedPageBreak/>
        <w:t>Правићемо 5г тритурата у односу 1:100 тако што ћемо одмерити 0,05г ласикса и 4,95г лактозе и помешати их.</w:t>
      </w:r>
    </w:p>
    <w:p w:rsidR="0021283B" w:rsidRDefault="0021283B" w:rsidP="0021283B">
      <w:pPr>
        <w:spacing w:after="160" w:line="256" w:lineRule="auto"/>
        <w:ind w:left="360"/>
        <w:jc w:val="both"/>
        <w:rPr>
          <w:b/>
          <w:color w:val="000000" w:themeColor="text1"/>
        </w:rPr>
      </w:pPr>
      <w:r>
        <w:rPr>
          <w:b/>
          <w:color w:val="000000" w:themeColor="text1"/>
        </w:rPr>
        <w:t>3.Колико тритурата узимамо?</w:t>
      </w:r>
    </w:p>
    <w:p w:rsidR="0021283B" w:rsidRDefault="0021283B" w:rsidP="0021283B">
      <w:pPr>
        <w:jc w:val="both"/>
        <w:rPr>
          <w:color w:val="000000" w:themeColor="text1"/>
        </w:rPr>
      </w:pPr>
      <w:r>
        <w:rPr>
          <w:color w:val="000000" w:themeColor="text1"/>
        </w:rPr>
        <w:t>Када смо направили 5г тритурата, треба пропорцијом да израчунамо коју количину тог тритурата узимамо како бисмо на тај начин узели 0,0016г ласикса.</w:t>
      </w:r>
    </w:p>
    <w:p w:rsidR="0021283B" w:rsidRDefault="0021283B" w:rsidP="0021283B">
      <w:pPr>
        <w:jc w:val="both"/>
        <w:rPr>
          <w:color w:val="000000" w:themeColor="text1"/>
        </w:rPr>
      </w:pPr>
      <w:r>
        <w:rPr>
          <w:color w:val="000000" w:themeColor="text1"/>
        </w:rPr>
        <w:t>0,05:5=0,0016:х</w:t>
      </w:r>
    </w:p>
    <w:p w:rsidR="0021283B" w:rsidRDefault="0021283B" w:rsidP="0021283B">
      <w:pPr>
        <w:jc w:val="both"/>
        <w:rPr>
          <w:color w:val="000000" w:themeColor="text1"/>
        </w:rPr>
      </w:pPr>
      <w:r>
        <w:rPr>
          <w:color w:val="000000" w:themeColor="text1"/>
        </w:rPr>
        <w:t>0,05*х=5*0,0016</w:t>
      </w:r>
    </w:p>
    <w:p w:rsidR="0021283B" w:rsidRDefault="0021283B" w:rsidP="0021283B">
      <w:pPr>
        <w:jc w:val="both"/>
        <w:rPr>
          <w:color w:val="000000" w:themeColor="text1"/>
        </w:rPr>
      </w:pPr>
      <w:r>
        <w:rPr>
          <w:color w:val="000000" w:themeColor="text1"/>
        </w:rPr>
        <w:t>0,05х=0,008</w:t>
      </w:r>
    </w:p>
    <w:p w:rsidR="0021283B" w:rsidRDefault="0021283B" w:rsidP="0021283B">
      <w:pPr>
        <w:jc w:val="both"/>
        <w:rPr>
          <w:color w:val="000000" w:themeColor="text1"/>
        </w:rPr>
      </w:pPr>
      <w:r>
        <w:rPr>
          <w:color w:val="000000" w:themeColor="text1"/>
        </w:rPr>
        <w:t>Х=0,16г тритурата</w:t>
      </w:r>
    </w:p>
    <w:p w:rsidR="0021283B" w:rsidRDefault="0021283B" w:rsidP="0021283B">
      <w:pPr>
        <w:jc w:val="both"/>
        <w:rPr>
          <w:color w:val="000000" w:themeColor="text1"/>
        </w:rPr>
      </w:pPr>
    </w:p>
    <w:p w:rsidR="0021283B" w:rsidRDefault="0021283B" w:rsidP="0021283B">
      <w:pPr>
        <w:jc w:val="both"/>
        <w:rPr>
          <w:color w:val="000000" w:themeColor="text1"/>
        </w:rPr>
      </w:pPr>
      <w:r>
        <w:rPr>
          <w:color w:val="000000" w:themeColor="text1"/>
        </w:rPr>
        <w:t>Као резултат пропорције видимо да се у 0,16г тритурата налази 0,0016г ласикса, колико је у рецепту прописано.</w:t>
      </w:r>
    </w:p>
    <w:p w:rsidR="0021283B" w:rsidRDefault="0021283B" w:rsidP="0021283B">
      <w:pPr>
        <w:jc w:val="both"/>
        <w:rPr>
          <w:color w:val="FF0000"/>
        </w:rPr>
      </w:pPr>
      <w:r>
        <w:rPr>
          <w:color w:val="000000" w:themeColor="text1"/>
        </w:rPr>
        <w:t xml:space="preserve">Закључак целог задатка је: </w:t>
      </w:r>
      <w:r>
        <w:rPr>
          <w:color w:val="FF0000"/>
        </w:rPr>
        <w:t>с обзиром да је у рецепту прописана количина активне супстацне која је мања од мериве, морамо приступити вештачком увећању масе, односно урадити индиректно мерење. Кроз систем пропорција смо дошли до тога да правимо тритурат у односу 1:100 и то тако што ћемо одмерити 0,05г ласикса и 4,95г лактозе. Од израђених 5г тритурата одмериђемо 0,16г тритурата и на тај начин смо одмерили 0,0016г ласикса. Сада нам је јасно зашто је тритурирање индиректно, а не директно мерење.</w:t>
      </w:r>
    </w:p>
    <w:p w:rsidR="0021283B" w:rsidRDefault="0021283B" w:rsidP="0021283B">
      <w:pPr>
        <w:jc w:val="both"/>
        <w:rPr>
          <w:b/>
          <w:color w:val="000000" w:themeColor="text1"/>
        </w:rPr>
      </w:pPr>
    </w:p>
    <w:p w:rsidR="0021283B" w:rsidRDefault="0021283B" w:rsidP="0021283B"/>
    <w:p w:rsidR="00FA1A99" w:rsidRDefault="00FA1A99" w:rsidP="005F1CBD">
      <w:pPr>
        <w:rPr>
          <w:sz w:val="28"/>
          <w:szCs w:val="28"/>
        </w:rPr>
      </w:pPr>
    </w:p>
    <w:p w:rsidR="00E213B3" w:rsidRDefault="00E213B3" w:rsidP="00E213B3"/>
    <w:p w:rsidR="00E213B3" w:rsidRDefault="00E213B3" w:rsidP="00E213B3">
      <w:pPr>
        <w:ind w:left="720"/>
      </w:pPr>
    </w:p>
    <w:p w:rsidR="00E213B3" w:rsidRDefault="00E213B3" w:rsidP="00E213B3">
      <w:pPr>
        <w:ind w:left="720"/>
        <w:rPr>
          <w:b/>
        </w:rPr>
      </w:pPr>
      <w:r>
        <w:tab/>
      </w:r>
      <w:r>
        <w:tab/>
      </w:r>
      <w:r>
        <w:tab/>
      </w:r>
      <w:r>
        <w:tab/>
      </w:r>
      <w:r>
        <w:rPr>
          <w:b/>
        </w:rPr>
        <w:t>РАЗБЛАЖЕЊА ПРЕКО КРСТА</w:t>
      </w:r>
    </w:p>
    <w:p w:rsidR="00E213B3" w:rsidRDefault="00E213B3" w:rsidP="00E213B3">
      <w:pPr>
        <w:rPr>
          <w:b/>
        </w:rPr>
      </w:pPr>
    </w:p>
    <w:p w:rsidR="00E213B3" w:rsidRDefault="00E213B3" w:rsidP="00E213B3">
      <w:pPr>
        <w:rPr>
          <w:b/>
          <w:color w:val="FF0000"/>
        </w:rPr>
      </w:pPr>
      <w:r>
        <w:rPr>
          <w:b/>
          <w:color w:val="FF0000"/>
        </w:rPr>
        <w:t>Аеthanolum concentratum</w:t>
      </w:r>
      <w:r>
        <w:rPr>
          <w:b/>
          <w:color w:val="FF0000"/>
        </w:rPr>
        <w:tab/>
        <w:t>96% volumenski, tj. 93% težinski</w:t>
      </w:r>
    </w:p>
    <w:p w:rsidR="00E213B3" w:rsidRDefault="00E213B3" w:rsidP="00E213B3">
      <w:pPr>
        <w:rPr>
          <w:b/>
          <w:color w:val="FF0000"/>
        </w:rPr>
      </w:pPr>
      <w:r>
        <w:rPr>
          <w:b/>
          <w:color w:val="FF0000"/>
        </w:rPr>
        <w:t>Aethanolum dilutum</w:t>
      </w:r>
      <w:r>
        <w:rPr>
          <w:b/>
          <w:color w:val="FF0000"/>
        </w:rPr>
        <w:tab/>
      </w:r>
      <w:r>
        <w:rPr>
          <w:b/>
          <w:color w:val="FF0000"/>
        </w:rPr>
        <w:tab/>
        <w:t>70% volumenski, tj. 63% težinski</w:t>
      </w:r>
    </w:p>
    <w:p w:rsidR="00E213B3" w:rsidRDefault="00E213B3" w:rsidP="00E213B3">
      <w:pPr>
        <w:rPr>
          <w:b/>
          <w:color w:val="FF0000"/>
        </w:rPr>
      </w:pPr>
    </w:p>
    <w:p w:rsidR="00E213B3" w:rsidRDefault="00E213B3" w:rsidP="00E213B3">
      <w:pPr>
        <w:rPr>
          <w:b/>
          <w:color w:val="000000" w:themeColor="text1"/>
        </w:rPr>
      </w:pPr>
      <w:r>
        <w:rPr>
          <w:b/>
          <w:color w:val="000000" w:themeColor="text1"/>
        </w:rPr>
        <w:t xml:space="preserve">Да бисмо добили било коју концентрацију етанола која је мања од максималне, радимо разблажење. Разблажење етанола се врши пречишћеном водом. Приликом мешања воде и етанола, долази до појаве која се зове </w:t>
      </w:r>
      <w:r>
        <w:rPr>
          <w:b/>
          <w:color w:val="FF0000"/>
        </w:rPr>
        <w:t>контракција волумена</w:t>
      </w:r>
      <w:r>
        <w:rPr>
          <w:b/>
          <w:color w:val="000000" w:themeColor="text1"/>
        </w:rPr>
        <w:t xml:space="preserve">. То практично значи да мешањем нпр. 100ml етанола и 100ml воде нећемо добити 200ml разблаженог етанола, него ћемо добити 196ml. Управо због овога се разблажење етанола врши преко тежинских процената. Практично </w:t>
      </w:r>
      <w:r>
        <w:rPr>
          <w:b/>
          <w:color w:val="000000" w:themeColor="text1"/>
        </w:rPr>
        <w:lastRenderedPageBreak/>
        <w:t>смо увек сигурни да ћемо мешањем 100g етанола и 100g воде добити 200g разблаженог етанола.</w:t>
      </w:r>
    </w:p>
    <w:p w:rsidR="00E213B3" w:rsidRDefault="00E213B3" w:rsidP="00E213B3">
      <w:pPr>
        <w:rPr>
          <w:b/>
          <w:color w:val="000000" w:themeColor="text1"/>
        </w:rPr>
      </w:pPr>
      <w:r>
        <w:rPr>
          <w:b/>
          <w:color w:val="000000" w:themeColor="text1"/>
        </w:rPr>
        <w:t>Када се зада задатак, етанол је увек дат у волуменским процентима. Неопходн је те проценте превести у тежинске приликом поставке задатка!</w:t>
      </w:r>
    </w:p>
    <w:p w:rsidR="00E213B3" w:rsidRDefault="00FA2870" w:rsidP="00E213B3">
      <w:pPr>
        <w:rPr>
          <w:b/>
          <w:color w:val="000000" w:themeColor="text1"/>
        </w:rPr>
      </w:pPr>
      <w:r w:rsidRPr="00FA2870">
        <w:pict>
          <v:line id="Straight Connector 3" o:spid="_x0000_s1027" style="position:absolute;flip:x;z-index:251654144;visibility:visible" from="210pt,14.15pt" to="216.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" strokecolor="black [3200]" strokeweight=".5pt">
            <v:stroke joinstyle="miter"/>
          </v:line>
        </w:pict>
      </w:r>
      <w:r w:rsidRPr="00FA2870">
        <w:pict>
          <v:line id="Straight Connector 2" o:spid="_x0000_s1026" style="position:absolute;z-index:251655168;visibility:visible" from="97.5pt,11.15pt" to="11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" strokecolor="black [3200]" strokeweight=".5pt">
            <v:stroke joinstyle="miter"/>
          </v:line>
        </w:pict>
      </w:r>
      <w:r w:rsidR="00E213B3">
        <w:rPr>
          <w:b/>
          <w:color w:val="000000" w:themeColor="text1"/>
        </w:rPr>
        <w:t>А% концентрованог</w:t>
      </w:r>
      <w:r w:rsidR="00E213B3">
        <w:rPr>
          <w:b/>
          <w:color w:val="000000" w:themeColor="text1"/>
        </w:rPr>
        <w:tab/>
      </w:r>
      <w:r w:rsidR="00E213B3">
        <w:rPr>
          <w:b/>
          <w:color w:val="000000" w:themeColor="text1"/>
        </w:rPr>
        <w:tab/>
      </w:r>
      <w:r w:rsidR="00E213B3">
        <w:rPr>
          <w:b/>
          <w:color w:val="000000" w:themeColor="text1"/>
        </w:rPr>
        <w:tab/>
      </w:r>
      <w:r w:rsidR="00E213B3">
        <w:rPr>
          <w:b/>
          <w:color w:val="000000" w:themeColor="text1"/>
        </w:rPr>
        <w:tab/>
        <w:t>(Х – Б)g оног разблажења које правимо</w:t>
      </w:r>
    </w:p>
    <w:p w:rsidR="00E213B3" w:rsidRDefault="00FA2870" w:rsidP="00E213B3">
      <w:pPr>
        <w:rPr>
          <w:b/>
          <w:color w:val="000000" w:themeColor="text1"/>
        </w:rPr>
      </w:pPr>
      <w:r w:rsidRPr="00FA2870">
        <w:pict>
          <v:line id="Straight Connector 5" o:spid="_x0000_s1029" style="position:absolute;flip:x y;z-index:251656192;visibility:visible" from="210.75pt,13.4pt" to="22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" strokecolor="#4f81bd [3204]" strokeweight=".5pt">
            <v:stroke joinstyle="miter"/>
          </v:line>
        </w:pict>
      </w:r>
      <w:r w:rsidRPr="00FA2870">
        <w:pict>
          <v:line id="Straight Connector 4" o:spid="_x0000_s1028" style="position:absolute;flip:y;z-index:251657216;visibility:visible" from="108.75pt,14.15pt" to="11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" strokecolor="#4f81bd [3204]" strokeweight=".5pt">
            <v:stroke joinstyle="miter"/>
          </v:line>
        </w:pict>
      </w:r>
      <w:r w:rsidR="00E213B3">
        <w:rPr>
          <w:b/>
          <w:color w:val="000000" w:themeColor="text1"/>
        </w:rPr>
        <w:tab/>
      </w:r>
      <w:r w:rsidR="00E213B3">
        <w:rPr>
          <w:b/>
          <w:color w:val="000000" w:themeColor="text1"/>
        </w:rPr>
        <w:tab/>
      </w:r>
      <w:r w:rsidR="00E213B3">
        <w:rPr>
          <w:b/>
          <w:color w:val="000000" w:themeColor="text1"/>
        </w:rPr>
        <w:tab/>
        <w:t>Х% разблажења које правимо</w:t>
      </w:r>
    </w:p>
    <w:p w:rsidR="00E213B3" w:rsidRDefault="00E213B3" w:rsidP="00E213B3">
      <w:pPr>
        <w:rPr>
          <w:b/>
          <w:color w:val="000000" w:themeColor="text1"/>
        </w:rPr>
      </w:pPr>
      <w:r>
        <w:rPr>
          <w:b/>
          <w:color w:val="000000" w:themeColor="text1"/>
        </w:rPr>
        <w:t>Б% друге компоненте</w:t>
      </w:r>
      <w:r>
        <w:rPr>
          <w:b/>
          <w:color w:val="000000" w:themeColor="text1"/>
        </w:rPr>
        <w:tab/>
      </w:r>
      <w:r>
        <w:rPr>
          <w:b/>
          <w:color w:val="000000" w:themeColor="text1"/>
        </w:rPr>
        <w:tab/>
      </w:r>
      <w:r>
        <w:rPr>
          <w:b/>
          <w:color w:val="000000" w:themeColor="text1"/>
        </w:rPr>
        <w:tab/>
      </w:r>
      <w:r>
        <w:rPr>
          <w:b/>
          <w:color w:val="000000" w:themeColor="text1"/>
        </w:rPr>
        <w:tab/>
        <w:t>(А – Х)g оног што правимо</w:t>
      </w:r>
    </w:p>
    <w:p w:rsidR="00E213B3" w:rsidRDefault="00E213B3" w:rsidP="00E213B3">
      <w:pPr>
        <w:rPr>
          <w:b/>
          <w:color w:val="000000" w:themeColor="text1"/>
        </w:rPr>
      </w:pPr>
    </w:p>
    <w:p w:rsidR="00E213B3" w:rsidRDefault="00E213B3" w:rsidP="00E213B3">
      <w:pPr>
        <w:pStyle w:val="ListParagraph"/>
        <w:numPr>
          <w:ilvl w:val="0"/>
          <w:numId w:val="8"/>
        </w:numPr>
        <w:rPr>
          <w:b/>
          <w:color w:val="000000" w:themeColor="text1"/>
        </w:rPr>
      </w:pPr>
      <w:r>
        <w:rPr>
          <w:b/>
          <w:color w:val="000000" w:themeColor="text1"/>
        </w:rPr>
        <w:t>Направити 200g 70% (разблаженог) етанола из 96% (концентрованог) етанола и воде.</w:t>
      </w:r>
    </w:p>
    <w:p w:rsidR="00E213B3" w:rsidRDefault="00FA2870" w:rsidP="00E213B3">
      <w:pPr>
        <w:rPr>
          <w:b/>
          <w:color w:val="000000" w:themeColor="text1"/>
        </w:rPr>
      </w:pPr>
      <w:r w:rsidRPr="00FA2870">
        <w:pict>
          <v:line id="Straight Connector 8" o:spid="_x0000_s1032" style="position:absolute;flip:y;z-index:251658240;visibility:visible" from="185.25pt,11.2pt" to="21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" strokecolor="#4f81bd [3204]" strokeweight=".5pt">
            <v:stroke joinstyle="miter"/>
          </v:line>
        </w:pict>
      </w:r>
      <w:r w:rsidRPr="00FA2870">
        <w:pict>
          <v:line id="Straight Connector 6" o:spid="_x0000_s1030" style="position:absolute;z-index:251659264;visibility:visible" from="59.25pt,14.95pt" to="77.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" strokecolor="#4f81bd [3204]" strokeweight=".5pt">
            <v:stroke joinstyle="miter"/>
          </v:line>
        </w:pict>
      </w:r>
      <w:r w:rsidR="00E213B3">
        <w:rPr>
          <w:b/>
          <w:color w:val="000000" w:themeColor="text1"/>
        </w:rPr>
        <w:t>93%etanola</w:t>
      </w:r>
      <w:r w:rsidR="00E213B3">
        <w:rPr>
          <w:b/>
          <w:color w:val="000000" w:themeColor="text1"/>
        </w:rPr>
        <w:tab/>
      </w:r>
      <w:r w:rsidR="00E213B3">
        <w:rPr>
          <w:b/>
          <w:color w:val="000000" w:themeColor="text1"/>
        </w:rPr>
        <w:tab/>
      </w:r>
      <w:r w:rsidR="00E213B3">
        <w:rPr>
          <w:b/>
          <w:color w:val="000000" w:themeColor="text1"/>
        </w:rPr>
        <w:tab/>
      </w:r>
      <w:r w:rsidR="00E213B3">
        <w:rPr>
          <w:b/>
          <w:color w:val="000000" w:themeColor="text1"/>
        </w:rPr>
        <w:tab/>
      </w:r>
      <w:r w:rsidR="00E213B3">
        <w:rPr>
          <w:b/>
          <w:color w:val="000000" w:themeColor="text1"/>
        </w:rPr>
        <w:tab/>
      </w:r>
      <w:r w:rsidR="00E213B3">
        <w:rPr>
          <w:b/>
          <w:color w:val="000000" w:themeColor="text1"/>
          <w:highlight w:val="lightGray"/>
        </w:rPr>
        <w:t>63g</w:t>
      </w:r>
      <w:r w:rsidR="00E213B3">
        <w:rPr>
          <w:b/>
          <w:color w:val="000000" w:themeColor="text1"/>
        </w:rPr>
        <w:t xml:space="preserve"> koncentrovanog etanola</w:t>
      </w:r>
    </w:p>
    <w:p w:rsidR="00E213B3" w:rsidRDefault="00FA2870" w:rsidP="00E213B3">
      <w:pPr>
        <w:rPr>
          <w:b/>
          <w:color w:val="000000" w:themeColor="text1"/>
        </w:rPr>
      </w:pPr>
      <w:r w:rsidRPr="00FA2870">
        <w:pict>
          <v:line id="Straight Connector 9" o:spid="_x0000_s1033" style="position:absolute;z-index:251660288;visibility:visible" from="186pt,13.45pt" to="3in,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" strokecolor="#4f81bd [3204]" strokeweight=".5pt">
            <v:stroke joinstyle="miter"/>
          </v:line>
        </w:pict>
      </w:r>
      <w:r w:rsidRPr="00FA2870">
        <w:pict>
          <v:line id="Straight Connector 7" o:spid="_x0000_s1031" style="position:absolute;flip:y;z-index:251661312;visibility:visible" from="46.5pt,14.95pt" to="72.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" strokecolor="#4f81bd [3204]" strokeweight=".5pt">
            <v:stroke joinstyle="miter"/>
          </v:line>
        </w:pict>
      </w:r>
      <w:r w:rsidR="00E213B3">
        <w:rPr>
          <w:b/>
          <w:color w:val="000000" w:themeColor="text1"/>
        </w:rPr>
        <w:tab/>
      </w:r>
      <w:r w:rsidR="00E213B3">
        <w:rPr>
          <w:b/>
          <w:color w:val="000000" w:themeColor="text1"/>
        </w:rPr>
        <w:tab/>
        <w:t>63%razblaženog etanola</w:t>
      </w:r>
    </w:p>
    <w:p w:rsidR="00E213B3" w:rsidRDefault="00E213B3" w:rsidP="00E213B3">
      <w:pPr>
        <w:rPr>
          <w:b/>
          <w:color w:val="000000" w:themeColor="text1"/>
        </w:rPr>
      </w:pPr>
      <w:r>
        <w:rPr>
          <w:b/>
          <w:color w:val="000000" w:themeColor="text1"/>
        </w:rPr>
        <w:t>0% vode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30g vode</w:t>
      </w:r>
    </w:p>
    <w:p w:rsidR="00E213B3" w:rsidRDefault="00E213B3" w:rsidP="00E213B3">
      <w:pP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________________________________________</w:t>
      </w:r>
    </w:p>
    <w:p w:rsidR="00E213B3" w:rsidRDefault="00E213B3" w:rsidP="00E213B3">
      <w:pP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93g razblaženog etanola</w:t>
      </w:r>
    </w:p>
    <w:p w:rsidR="00E213B3" w:rsidRDefault="00E213B3" w:rsidP="00E213B3">
      <w:pPr>
        <w:rPr>
          <w:b/>
          <w:color w:val="000000" w:themeColor="text1"/>
        </w:rPr>
      </w:pPr>
    </w:p>
    <w:p w:rsidR="00E213B3" w:rsidRDefault="00E213B3" w:rsidP="00E213B3">
      <w:pPr>
        <w:rPr>
          <w:b/>
          <w:color w:val="000000" w:themeColor="text1"/>
        </w:rPr>
      </w:pPr>
      <w:r>
        <w:rPr>
          <w:b/>
          <w:color w:val="000000" w:themeColor="text1"/>
        </w:rPr>
        <w:t>63:93 = x : 200</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X</w:t>
      </w:r>
      <w:r>
        <w:rPr>
          <w:b/>
          <w:color w:val="000000" w:themeColor="text1"/>
          <w:vertAlign w:val="subscript"/>
        </w:rPr>
        <w:t xml:space="preserve">1 </w:t>
      </w:r>
      <w:r>
        <w:rPr>
          <w:b/>
          <w:color w:val="000000" w:themeColor="text1"/>
        </w:rPr>
        <w:t>= 200 – 135</w:t>
      </w:r>
    </w:p>
    <w:p w:rsidR="00E213B3" w:rsidRDefault="00E213B3" w:rsidP="00E213B3">
      <w:pPr>
        <w:rPr>
          <w:b/>
          <w:color w:val="000000" w:themeColor="text1"/>
        </w:rPr>
      </w:pPr>
      <w:r>
        <w:rPr>
          <w:b/>
          <w:color w:val="000000" w:themeColor="text1"/>
        </w:rPr>
        <w:t>93 * x = 63 * 200</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X</w:t>
      </w:r>
      <w:r>
        <w:rPr>
          <w:b/>
          <w:color w:val="000000" w:themeColor="text1"/>
          <w:vertAlign w:val="subscript"/>
        </w:rPr>
        <w:t xml:space="preserve">1 </w:t>
      </w:r>
      <w:r>
        <w:rPr>
          <w:b/>
          <w:color w:val="000000" w:themeColor="text1"/>
        </w:rPr>
        <w:t>= 65g prečišć.vode</w:t>
      </w:r>
    </w:p>
    <w:p w:rsidR="00E213B3" w:rsidRDefault="00E213B3" w:rsidP="00E213B3">
      <w:pPr>
        <w:rPr>
          <w:b/>
          <w:color w:val="000000" w:themeColor="text1"/>
        </w:rPr>
      </w:pPr>
      <w:r>
        <w:rPr>
          <w:b/>
          <w:color w:val="000000" w:themeColor="text1"/>
        </w:rPr>
        <w:t>93x = 12 600</w:t>
      </w:r>
    </w:p>
    <w:p w:rsidR="00E213B3" w:rsidRDefault="00E213B3" w:rsidP="00E213B3">
      <w:pPr>
        <w:rPr>
          <w:b/>
          <w:color w:val="000000" w:themeColor="text1"/>
        </w:rPr>
      </w:pPr>
      <w:r>
        <w:rPr>
          <w:b/>
          <w:color w:val="000000" w:themeColor="text1"/>
        </w:rPr>
        <w:t>X = 12 600/ 93</w:t>
      </w:r>
    </w:p>
    <w:p w:rsidR="00F1070F" w:rsidRDefault="00F1070F" w:rsidP="00F1070F">
      <w:pPr>
        <w:rPr>
          <w:b/>
          <w:color w:val="000000" w:themeColor="text1"/>
        </w:rPr>
      </w:pPr>
      <w:r>
        <w:rPr>
          <w:b/>
          <w:color w:val="000000" w:themeColor="text1"/>
        </w:rPr>
        <w:t>X = 135g koncentrovanog etanola</w:t>
      </w:r>
    </w:p>
    <w:p w:rsidR="00C97024" w:rsidRDefault="00C97024" w:rsidP="00C97024">
      <w:pPr>
        <w:rPr>
          <w:b/>
          <w:color w:val="000000" w:themeColor="text1"/>
        </w:rPr>
      </w:pPr>
    </w:p>
    <w:p w:rsidR="00C97024" w:rsidRDefault="00C97024" w:rsidP="00C97024">
      <w:pPr>
        <w:pStyle w:val="ListParagraph"/>
        <w:numPr>
          <w:ilvl w:val="0"/>
          <w:numId w:val="9"/>
        </w:numPr>
        <w:rPr>
          <w:b/>
          <w:color w:val="000000" w:themeColor="text1"/>
        </w:rPr>
      </w:pPr>
      <w:r>
        <w:rPr>
          <w:b/>
          <w:color w:val="000000" w:themeColor="text1"/>
        </w:rPr>
        <w:t xml:space="preserve">Napravi </w:t>
      </w:r>
      <w:r>
        <w:rPr>
          <w:b/>
          <w:color w:val="FF0000"/>
        </w:rPr>
        <w:t>300</w:t>
      </w:r>
      <w:r>
        <w:rPr>
          <w:b/>
          <w:color w:val="000000" w:themeColor="text1"/>
        </w:rPr>
        <w:t>g razblaženog 3% hidrogena iz koncentrovanog hidrogena i vode.</w:t>
      </w:r>
    </w:p>
    <w:p w:rsidR="00C97024" w:rsidRDefault="00C97024" w:rsidP="00C97024">
      <w:pPr>
        <w:rPr>
          <w:b/>
          <w:color w:val="000000" w:themeColor="text1"/>
        </w:rPr>
      </w:pPr>
      <w:r>
        <w:rPr>
          <w:b/>
          <w:color w:val="FF0000"/>
        </w:rPr>
        <w:t xml:space="preserve">Koncentrovani hidrogen je 30%. </w:t>
      </w:r>
    </w:p>
    <w:p w:rsidR="00C97024" w:rsidRDefault="00C97024" w:rsidP="00C97024">
      <w:pPr>
        <w:rPr>
          <w:b/>
          <w:color w:val="000000" w:themeColor="text1"/>
        </w:rPr>
      </w:pPr>
      <w:r>
        <w:rPr>
          <w:b/>
          <w:color w:val="000000" w:themeColor="text1"/>
        </w:rPr>
        <w:t>Što se tiče razblaženja, najčešće se pravi 3%, 6% , 9% i 12%. Prvo razblaženje se koristi za ispiranje usta, ušiju, rana. 6%, 9% i 12% su koncentracije hidrogena koje se koriste prilikom farbanja kose.</w:t>
      </w:r>
    </w:p>
    <w:p w:rsidR="00C97024" w:rsidRDefault="00C97024" w:rsidP="00C97024">
      <w:pPr>
        <w:rPr>
          <w:b/>
          <w:color w:val="000000" w:themeColor="text1"/>
        </w:rPr>
      </w:pPr>
      <w:r>
        <w:rPr>
          <w:b/>
          <w:color w:val="000000" w:themeColor="text1"/>
        </w:rPr>
        <w:t>Razblaženi hidrogeni se dobijaju iz hidrogena veće koncentracije, najčešće koncentrovanog, i vode.</w:t>
      </w:r>
    </w:p>
    <w:p w:rsidR="00C97024" w:rsidRDefault="00C97024" w:rsidP="00C97024">
      <w:pPr>
        <w:rPr>
          <w:b/>
          <w:color w:val="000000" w:themeColor="text1"/>
        </w:rPr>
      </w:pPr>
    </w:p>
    <w:p w:rsidR="00C97024" w:rsidRDefault="00FA2870" w:rsidP="00C97024">
      <w:pPr>
        <w:rPr>
          <w:b/>
          <w:color w:val="000000" w:themeColor="text1"/>
        </w:rPr>
      </w:pPr>
      <w:r w:rsidRPr="00FA2870">
        <w:pict>
          <v:line id="Straight Connector 15" o:spid="_x0000_s1036" style="position:absolute;flip:y;z-index:251665408;visibility:visible" from="189pt,15.55pt" to="218.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" strokecolor="black [3200]" strokeweight=".5pt">
            <v:stroke joinstyle="miter"/>
          </v:line>
        </w:pict>
      </w:r>
      <w:r w:rsidRPr="00FA2870">
        <w:pict>
          <v:line id="Straight Connector 10" o:spid="_x0000_s1034" style="position:absolute;z-index:251663360;visibility:visible" from="51.75pt,18.55pt" to="91.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" strokecolor="#4f81bd [3204]" strokeweight=".5pt">
            <v:stroke joinstyle="miter"/>
          </v:line>
        </w:pict>
      </w:r>
      <w:r w:rsidR="00C97024">
        <w:rPr>
          <w:b/>
          <w:color w:val="000000" w:themeColor="text1"/>
        </w:rPr>
        <w:t>30% hidrogena</w:t>
      </w:r>
      <w:r w:rsidR="00C97024">
        <w:rPr>
          <w:b/>
          <w:color w:val="000000" w:themeColor="text1"/>
        </w:rPr>
        <w:tab/>
      </w:r>
      <w:r w:rsidR="00C97024">
        <w:rPr>
          <w:b/>
          <w:color w:val="000000" w:themeColor="text1"/>
        </w:rPr>
        <w:tab/>
      </w:r>
      <w:r w:rsidR="00C97024">
        <w:rPr>
          <w:b/>
          <w:color w:val="000000" w:themeColor="text1"/>
        </w:rPr>
        <w:tab/>
      </w:r>
      <w:r w:rsidR="00C97024">
        <w:rPr>
          <w:b/>
          <w:color w:val="000000" w:themeColor="text1"/>
        </w:rPr>
        <w:tab/>
      </w:r>
      <w:r w:rsidR="00C97024">
        <w:rPr>
          <w:b/>
          <w:color w:val="000000" w:themeColor="text1"/>
        </w:rPr>
        <w:tab/>
        <w:t>(3 – 0)g = 3g razblaženog hidrogena</w:t>
      </w:r>
      <w:r w:rsidR="00C97024">
        <w:rPr>
          <w:b/>
          <w:color w:val="000000" w:themeColor="text1"/>
        </w:rPr>
        <w:tab/>
      </w:r>
      <w:r w:rsidR="00C97024">
        <w:rPr>
          <w:b/>
          <w:color w:val="000000" w:themeColor="text1"/>
        </w:rPr>
        <w:tab/>
      </w:r>
      <w:r w:rsidR="00C97024">
        <w:rPr>
          <w:b/>
          <w:color w:val="000000" w:themeColor="text1"/>
        </w:rPr>
        <w:tab/>
      </w:r>
      <w:r w:rsidR="00C97024">
        <w:rPr>
          <w:b/>
          <w:color w:val="000000" w:themeColor="text1"/>
        </w:rPr>
        <w:tab/>
      </w:r>
    </w:p>
    <w:p w:rsidR="00C97024" w:rsidRDefault="00C97024" w:rsidP="00C97024">
      <w:pPr>
        <w:rPr>
          <w:b/>
          <w:color w:val="000000" w:themeColor="text1"/>
        </w:rPr>
      </w:pPr>
    </w:p>
    <w:p w:rsidR="00C97024" w:rsidRDefault="00FA2870" w:rsidP="00C97024">
      <w:pPr>
        <w:rPr>
          <w:b/>
          <w:color w:val="000000" w:themeColor="text1"/>
        </w:rPr>
      </w:pPr>
      <w:r w:rsidRPr="00FA2870">
        <w:lastRenderedPageBreak/>
        <w:pict>
          <v:line id="Straight Connector 16" o:spid="_x0000_s1037" style="position:absolute;z-index:251666432;visibility:visible" from="193.5pt,12.6pt" to="21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" strokecolor="black [3200]" strokeweight=".5pt">
            <v:stroke joinstyle="miter"/>
          </v:line>
        </w:pict>
      </w:r>
      <w:r w:rsidRPr="00FA2870">
        <w:pict>
          <v:line id="Straight Connector 11" o:spid="_x0000_s1035" style="position:absolute;flip:y;z-index:251664384;visibility:visible" from="44.25pt,12.6pt" to="6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" strokecolor="#4f81bd [3204]" strokeweight=".5pt">
            <v:stroke joinstyle="miter"/>
          </v:line>
        </w:pict>
      </w:r>
      <w:r w:rsidR="00C97024">
        <w:rPr>
          <w:b/>
          <w:color w:val="000000" w:themeColor="text1"/>
        </w:rPr>
        <w:tab/>
      </w:r>
      <w:r w:rsidR="00C97024">
        <w:rPr>
          <w:b/>
          <w:color w:val="000000" w:themeColor="text1"/>
        </w:rPr>
        <w:tab/>
        <w:t>3% razblaženog hidrogena</w:t>
      </w:r>
    </w:p>
    <w:p w:rsidR="00C97024" w:rsidRDefault="00FA2870" w:rsidP="00C97024">
      <w:pPr>
        <w:rPr>
          <w:b/>
          <w:color w:val="000000" w:themeColor="text1"/>
        </w:rPr>
      </w:pPr>
      <w:r w:rsidRPr="00FA2870">
        <w:pict>
          <v:line id="Straight Connector 17" o:spid="_x0000_s1038" style="position:absolute;z-index:251667456;visibility:visible" from="201pt,17.85pt" to="39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" strokecolor="black [3200]" strokeweight=".5pt">
            <v:stroke joinstyle="miter"/>
          </v:line>
        </w:pict>
      </w:r>
      <w:r w:rsidR="00C97024">
        <w:rPr>
          <w:b/>
          <w:color w:val="000000" w:themeColor="text1"/>
        </w:rPr>
        <w:t>0% vode</w:t>
      </w:r>
      <w:r w:rsidR="00C97024">
        <w:rPr>
          <w:b/>
          <w:color w:val="000000" w:themeColor="text1"/>
        </w:rPr>
        <w:tab/>
      </w:r>
      <w:r w:rsidR="00C97024">
        <w:rPr>
          <w:b/>
          <w:color w:val="000000" w:themeColor="text1"/>
        </w:rPr>
        <w:tab/>
      </w:r>
      <w:r w:rsidR="00C97024">
        <w:rPr>
          <w:b/>
          <w:color w:val="000000" w:themeColor="text1"/>
        </w:rPr>
        <w:tab/>
      </w:r>
      <w:r w:rsidR="00C97024">
        <w:rPr>
          <w:b/>
          <w:color w:val="000000" w:themeColor="text1"/>
        </w:rPr>
        <w:tab/>
      </w:r>
      <w:r w:rsidR="00C97024">
        <w:rPr>
          <w:b/>
          <w:color w:val="000000" w:themeColor="text1"/>
        </w:rPr>
        <w:tab/>
        <w:t>(30 – 3)g = 27gvode</w:t>
      </w:r>
    </w:p>
    <w:p w:rsidR="00C97024" w:rsidRDefault="00C97024" w:rsidP="00C97024">
      <w:pP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3+27 = 30g razblaženog hidrogena</w:t>
      </w:r>
    </w:p>
    <w:p w:rsidR="00C97024" w:rsidRDefault="00C97024" w:rsidP="00C97024">
      <w:pPr>
        <w:rPr>
          <w:b/>
          <w:color w:val="000000" w:themeColor="text1"/>
        </w:rPr>
      </w:pPr>
    </w:p>
    <w:p w:rsidR="00C97024" w:rsidRDefault="00C97024" w:rsidP="00C97024">
      <w:pPr>
        <w:rPr>
          <w:b/>
          <w:color w:val="FF0000"/>
        </w:rPr>
      </w:pPr>
      <w:r>
        <w:rPr>
          <w:b/>
          <w:color w:val="000000" w:themeColor="text1"/>
        </w:rPr>
        <w:t xml:space="preserve">3 : 30 = x : </w:t>
      </w:r>
      <w:r>
        <w:rPr>
          <w:b/>
          <w:color w:val="FF0000"/>
        </w:rPr>
        <w:t>300</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x</w:t>
      </w:r>
      <w:r>
        <w:rPr>
          <w:b/>
          <w:color w:val="FF0000"/>
          <w:vertAlign w:val="subscript"/>
        </w:rPr>
        <w:t xml:space="preserve">1 </w:t>
      </w:r>
      <w:r>
        <w:rPr>
          <w:b/>
          <w:color w:val="FF0000"/>
        </w:rPr>
        <w:t>= 300 - 30</w:t>
      </w:r>
    </w:p>
    <w:p w:rsidR="00C97024" w:rsidRDefault="00C97024" w:rsidP="00C97024">
      <w:pPr>
        <w:rPr>
          <w:b/>
          <w:color w:val="000000" w:themeColor="text1"/>
        </w:rPr>
      </w:pPr>
      <w:r>
        <w:rPr>
          <w:b/>
          <w:color w:val="000000" w:themeColor="text1"/>
        </w:rPr>
        <w:t>X * 30 = 3 * 300</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x</w:t>
      </w:r>
      <w:r>
        <w:rPr>
          <w:b/>
          <w:color w:val="000000" w:themeColor="text1"/>
          <w:vertAlign w:val="subscript"/>
        </w:rPr>
        <w:t xml:space="preserve">1 </w:t>
      </w:r>
      <w:r>
        <w:rPr>
          <w:b/>
          <w:color w:val="000000" w:themeColor="text1"/>
        </w:rPr>
        <w:t>= 270g vode</w:t>
      </w:r>
    </w:p>
    <w:p w:rsidR="00C97024" w:rsidRDefault="00C97024" w:rsidP="00C97024">
      <w:pPr>
        <w:rPr>
          <w:b/>
          <w:color w:val="000000" w:themeColor="text1"/>
        </w:rPr>
      </w:pPr>
      <w:r>
        <w:rPr>
          <w:b/>
          <w:color w:val="000000" w:themeColor="text1"/>
        </w:rPr>
        <w:t>30x = 900</w:t>
      </w:r>
    </w:p>
    <w:p w:rsidR="00C97024" w:rsidRDefault="00C97024" w:rsidP="00C97024">
      <w:pPr>
        <w:rPr>
          <w:b/>
          <w:color w:val="000000" w:themeColor="text1"/>
        </w:rPr>
      </w:pPr>
      <w:r>
        <w:rPr>
          <w:b/>
          <w:color w:val="000000" w:themeColor="text1"/>
        </w:rPr>
        <w:t>X = 900/30</w:t>
      </w:r>
    </w:p>
    <w:p w:rsidR="00C97024" w:rsidRDefault="00C97024" w:rsidP="00C97024">
      <w:pPr>
        <w:rPr>
          <w:b/>
          <w:color w:val="000000" w:themeColor="text1"/>
        </w:rPr>
      </w:pPr>
      <w:r>
        <w:rPr>
          <w:b/>
          <w:color w:val="000000" w:themeColor="text1"/>
        </w:rPr>
        <w:t>X= 30g koncentrovanog hidrogena</w:t>
      </w:r>
    </w:p>
    <w:p w:rsidR="00C97024" w:rsidRDefault="00C97024" w:rsidP="00C97024">
      <w:pPr>
        <w:rPr>
          <w:b/>
          <w:color w:val="002060"/>
        </w:rPr>
      </w:pPr>
    </w:p>
    <w:p w:rsidR="00F92B63" w:rsidRDefault="00F92B63" w:rsidP="005F1CBD">
      <w:pPr>
        <w:rPr>
          <w:sz w:val="28"/>
          <w:szCs w:val="28"/>
        </w:rPr>
      </w:pPr>
    </w:p>
    <w:p w:rsidR="005652B0" w:rsidRDefault="005652B0" w:rsidP="005F1CBD">
      <w:pPr>
        <w:rPr>
          <w:sz w:val="28"/>
          <w:szCs w:val="28"/>
        </w:rPr>
      </w:pPr>
    </w:p>
    <w:p w:rsidR="00A22EEF" w:rsidRDefault="00A22EEF" w:rsidP="00A22EEF">
      <w:pPr>
        <w:rPr>
          <w:b/>
          <w:sz w:val="24"/>
          <w:szCs w:val="24"/>
        </w:rPr>
      </w:pPr>
      <w:r>
        <w:rPr>
          <w:b/>
          <w:sz w:val="24"/>
          <w:szCs w:val="24"/>
        </w:rPr>
        <w:t>Фармацеутско технолошке операције и поступци- теорија</w:t>
      </w:r>
    </w:p>
    <w:p w:rsidR="00A22EEF" w:rsidRDefault="00A22EEF" w:rsidP="00A22EEF"/>
    <w:p w:rsidR="00A22EEF" w:rsidRDefault="00A22EEF" w:rsidP="00A22EEF"/>
    <w:p w:rsidR="00A22EEF" w:rsidRDefault="00A22EEF" w:rsidP="00A22EEF">
      <w:pPr>
        <w:pStyle w:val="ListParagraph"/>
        <w:numPr>
          <w:ilvl w:val="0"/>
          <w:numId w:val="10"/>
        </w:numPr>
        <w:spacing w:line="254" w:lineRule="auto"/>
        <w:jc w:val="both"/>
      </w:pPr>
      <w:r>
        <w:t>Кратак историјат развоја фармације од вештине до науке</w:t>
      </w:r>
    </w:p>
    <w:p w:rsidR="00A22EEF" w:rsidRDefault="00A22EEF" w:rsidP="00A22EEF">
      <w:pPr>
        <w:pStyle w:val="ListParagraph"/>
        <w:numPr>
          <w:ilvl w:val="0"/>
          <w:numId w:val="10"/>
        </w:numPr>
        <w:spacing w:line="254" w:lineRule="auto"/>
        <w:jc w:val="both"/>
      </w:pPr>
      <w:r>
        <w:t>Апотека – врсте апотека, просторије, прибор и уређаји</w:t>
      </w:r>
    </w:p>
    <w:p w:rsidR="00A22EEF" w:rsidRDefault="00A22EEF" w:rsidP="00A22EEF">
      <w:pPr>
        <w:pStyle w:val="ListParagraph"/>
        <w:numPr>
          <w:ilvl w:val="0"/>
          <w:numId w:val="10"/>
        </w:numPr>
        <w:spacing w:line="254" w:lineRule="auto"/>
        <w:jc w:val="both"/>
      </w:pPr>
      <w:r>
        <w:t>Чување супстанци и сировина за израду лекова</w:t>
      </w:r>
    </w:p>
    <w:p w:rsidR="00A22EEF" w:rsidRDefault="00A22EEF" w:rsidP="00A22EEF">
      <w:pPr>
        <w:pStyle w:val="ListParagraph"/>
        <w:numPr>
          <w:ilvl w:val="0"/>
          <w:numId w:val="10"/>
        </w:numPr>
        <w:spacing w:line="254" w:lineRule="auto"/>
        <w:jc w:val="both"/>
      </w:pPr>
      <w:r>
        <w:t>Фармакопеја и фармацеутски приручници</w:t>
      </w:r>
    </w:p>
    <w:p w:rsidR="00A22EEF" w:rsidRDefault="00A22EEF" w:rsidP="00A22EEF">
      <w:pPr>
        <w:pStyle w:val="ListParagraph"/>
        <w:numPr>
          <w:ilvl w:val="0"/>
          <w:numId w:val="10"/>
        </w:numPr>
        <w:spacing w:line="254" w:lineRule="auto"/>
        <w:jc w:val="both"/>
      </w:pPr>
      <w:r>
        <w:t>Рецепт – дефиниција, значај,улога, делови рецепта</w:t>
      </w:r>
    </w:p>
    <w:p w:rsidR="00A22EEF" w:rsidRDefault="00A22EEF" w:rsidP="00A22EEF">
      <w:pPr>
        <w:pStyle w:val="ListParagraph"/>
        <w:numPr>
          <w:ilvl w:val="0"/>
          <w:numId w:val="10"/>
        </w:numPr>
        <w:spacing w:line="254" w:lineRule="auto"/>
        <w:jc w:val="both"/>
      </w:pPr>
      <w:r>
        <w:t>Лек -  дефиниција, подела, састав</w:t>
      </w:r>
    </w:p>
    <w:p w:rsidR="00A22EEF" w:rsidRDefault="00A22EEF" w:rsidP="00A22EEF">
      <w:pPr>
        <w:pStyle w:val="ListParagraph"/>
        <w:numPr>
          <w:ilvl w:val="0"/>
          <w:numId w:val="10"/>
        </w:numPr>
        <w:spacing w:line="254" w:lineRule="auto"/>
        <w:jc w:val="both"/>
      </w:pPr>
      <w:r>
        <w:t>Фармацеутски облици лекова</w:t>
      </w:r>
    </w:p>
    <w:p w:rsidR="00A22EEF" w:rsidRDefault="00A22EEF" w:rsidP="00A22EEF">
      <w:pPr>
        <w:pStyle w:val="ListParagraph"/>
        <w:numPr>
          <w:ilvl w:val="0"/>
          <w:numId w:val="10"/>
        </w:numPr>
        <w:spacing w:line="254" w:lineRule="auto"/>
        <w:jc w:val="both"/>
      </w:pPr>
      <w:r>
        <w:t>Начини и путеви примене лекова</w:t>
      </w:r>
    </w:p>
    <w:p w:rsidR="00A22EEF" w:rsidRDefault="00A22EEF" w:rsidP="00A22EEF">
      <w:pPr>
        <w:pStyle w:val="ListParagraph"/>
        <w:numPr>
          <w:ilvl w:val="0"/>
          <w:numId w:val="10"/>
        </w:numPr>
        <w:spacing w:line="254" w:lineRule="auto"/>
        <w:jc w:val="both"/>
      </w:pPr>
      <w:r>
        <w:t>Паковање лекова</w:t>
      </w:r>
    </w:p>
    <w:p w:rsidR="00A22EEF" w:rsidRDefault="00A22EEF" w:rsidP="00A22EEF">
      <w:pPr>
        <w:pStyle w:val="ListParagraph"/>
        <w:numPr>
          <w:ilvl w:val="0"/>
          <w:numId w:val="10"/>
        </w:numPr>
        <w:spacing w:line="254" w:lineRule="auto"/>
        <w:jc w:val="both"/>
      </w:pPr>
      <w:r>
        <w:t>Дозе и дозирање лекова</w:t>
      </w:r>
    </w:p>
    <w:p w:rsidR="00A22EEF" w:rsidRDefault="00A22EEF" w:rsidP="00A22EEF">
      <w:pPr>
        <w:pStyle w:val="ListParagraph"/>
        <w:numPr>
          <w:ilvl w:val="0"/>
          <w:numId w:val="10"/>
        </w:numPr>
        <w:spacing w:line="254" w:lineRule="auto"/>
        <w:jc w:val="both"/>
      </w:pPr>
      <w:r>
        <w:t>Дозирање лекова за децу</w:t>
      </w:r>
    </w:p>
    <w:p w:rsidR="00A22EEF" w:rsidRDefault="00A22EEF" w:rsidP="00A22EEF">
      <w:pPr>
        <w:pStyle w:val="ListParagraph"/>
        <w:numPr>
          <w:ilvl w:val="0"/>
          <w:numId w:val="10"/>
        </w:numPr>
        <w:spacing w:line="254" w:lineRule="auto"/>
        <w:jc w:val="both"/>
      </w:pPr>
      <w:r>
        <w:t xml:space="preserve">Мерење </w:t>
      </w:r>
    </w:p>
    <w:p w:rsidR="00A22EEF" w:rsidRDefault="00A22EEF" w:rsidP="00A22EEF">
      <w:pPr>
        <w:pStyle w:val="ListParagraph"/>
        <w:numPr>
          <w:ilvl w:val="0"/>
          <w:numId w:val="10"/>
        </w:numPr>
        <w:spacing w:line="254" w:lineRule="auto"/>
        <w:jc w:val="both"/>
      </w:pPr>
      <w:r>
        <w:t>Директно и индиректно мерење по маси</w:t>
      </w:r>
    </w:p>
    <w:p w:rsidR="00A22EEF" w:rsidRDefault="00A22EEF" w:rsidP="00A22EEF">
      <w:pPr>
        <w:pStyle w:val="ListParagraph"/>
        <w:numPr>
          <w:ilvl w:val="0"/>
          <w:numId w:val="10"/>
        </w:numPr>
        <w:spacing w:line="254" w:lineRule="auto"/>
        <w:jc w:val="both"/>
      </w:pPr>
      <w:r>
        <w:t xml:space="preserve">Мерење по запремини </w:t>
      </w:r>
    </w:p>
    <w:p w:rsidR="00A22EEF" w:rsidRDefault="00A22EEF" w:rsidP="00A22EEF">
      <w:pPr>
        <w:pStyle w:val="ListParagraph"/>
        <w:numPr>
          <w:ilvl w:val="0"/>
          <w:numId w:val="10"/>
        </w:numPr>
        <w:spacing w:line="254" w:lineRule="auto"/>
        <w:jc w:val="both"/>
      </w:pPr>
      <w:r>
        <w:t>Стандардна капаљка</w:t>
      </w:r>
    </w:p>
    <w:p w:rsidR="00A22EEF" w:rsidRDefault="00A22EEF" w:rsidP="00A22EEF">
      <w:pPr>
        <w:pStyle w:val="ListParagraph"/>
        <w:numPr>
          <w:ilvl w:val="0"/>
          <w:numId w:val="10"/>
        </w:numPr>
        <w:spacing w:line="254" w:lineRule="auto"/>
        <w:jc w:val="both"/>
      </w:pPr>
      <w:r>
        <w:t>Особине чврстих супстанци – чврстоћа, степен уситњености</w:t>
      </w:r>
    </w:p>
    <w:p w:rsidR="00A22EEF" w:rsidRDefault="00A22EEF" w:rsidP="00A22EEF">
      <w:pPr>
        <w:pStyle w:val="ListParagraph"/>
        <w:numPr>
          <w:ilvl w:val="0"/>
          <w:numId w:val="10"/>
        </w:numPr>
        <w:spacing w:line="254" w:lineRule="auto"/>
        <w:jc w:val="both"/>
      </w:pPr>
      <w:r>
        <w:t>Фармацеутске операције са чврстим супстанцама</w:t>
      </w:r>
    </w:p>
    <w:p w:rsidR="00A22EEF" w:rsidRDefault="00A22EEF" w:rsidP="00A22EEF">
      <w:pPr>
        <w:pStyle w:val="ListParagraph"/>
        <w:numPr>
          <w:ilvl w:val="0"/>
          <w:numId w:val="10"/>
        </w:numPr>
        <w:spacing w:line="254" w:lineRule="auto"/>
        <w:jc w:val="both"/>
      </w:pPr>
      <w:r>
        <w:t>Сушење – принцип и уређаји</w:t>
      </w:r>
    </w:p>
    <w:p w:rsidR="00A22EEF" w:rsidRDefault="00A22EEF" w:rsidP="00A22EEF">
      <w:pPr>
        <w:pStyle w:val="ListParagraph"/>
        <w:numPr>
          <w:ilvl w:val="0"/>
          <w:numId w:val="10"/>
        </w:numPr>
        <w:spacing w:line="254" w:lineRule="auto"/>
        <w:jc w:val="both"/>
      </w:pPr>
      <w:r>
        <w:t>Уситњавање – принцип и уређаји; уситњавање у условима апотеке</w:t>
      </w:r>
    </w:p>
    <w:p w:rsidR="00A22EEF" w:rsidRDefault="00A22EEF" w:rsidP="00A22EEF">
      <w:pPr>
        <w:pStyle w:val="ListParagraph"/>
        <w:numPr>
          <w:ilvl w:val="0"/>
          <w:numId w:val="10"/>
        </w:numPr>
        <w:spacing w:line="254" w:lineRule="auto"/>
        <w:jc w:val="both"/>
      </w:pPr>
      <w:r>
        <w:t>Мешање чврстих супстанци и течности – принцип и уређаји; мешање у условима апотеке</w:t>
      </w:r>
    </w:p>
    <w:p w:rsidR="00A22EEF" w:rsidRDefault="00A22EEF" w:rsidP="00A22EEF">
      <w:pPr>
        <w:pStyle w:val="ListParagraph"/>
        <w:numPr>
          <w:ilvl w:val="0"/>
          <w:numId w:val="10"/>
        </w:numPr>
        <w:spacing w:line="254" w:lineRule="auto"/>
        <w:jc w:val="both"/>
      </w:pPr>
      <w:r>
        <w:t>Гранулирање, брикетирање и компримовање</w:t>
      </w:r>
    </w:p>
    <w:p w:rsidR="00A22EEF" w:rsidRDefault="00A22EEF" w:rsidP="00A22EEF">
      <w:pPr>
        <w:pStyle w:val="ListParagraph"/>
        <w:numPr>
          <w:ilvl w:val="0"/>
          <w:numId w:val="10"/>
        </w:numPr>
        <w:spacing w:line="254" w:lineRule="auto"/>
        <w:jc w:val="both"/>
      </w:pPr>
      <w:r>
        <w:t>Раствори – особине, врсте; растворљивост</w:t>
      </w:r>
    </w:p>
    <w:p w:rsidR="00A22EEF" w:rsidRDefault="00A22EEF" w:rsidP="00A22EEF">
      <w:pPr>
        <w:pStyle w:val="ListParagraph"/>
        <w:numPr>
          <w:ilvl w:val="0"/>
          <w:numId w:val="10"/>
        </w:numPr>
        <w:spacing w:line="254" w:lineRule="auto"/>
        <w:jc w:val="both"/>
      </w:pPr>
      <w:r>
        <w:lastRenderedPageBreak/>
        <w:t>Растварачи  у фармацеутској пракси</w:t>
      </w:r>
    </w:p>
    <w:p w:rsidR="00A22EEF" w:rsidRDefault="00A22EEF" w:rsidP="00A22EEF">
      <w:pPr>
        <w:pStyle w:val="ListParagraph"/>
        <w:numPr>
          <w:ilvl w:val="0"/>
          <w:numId w:val="10"/>
        </w:numPr>
        <w:spacing w:line="254" w:lineRule="auto"/>
        <w:jc w:val="both"/>
      </w:pPr>
      <w:r>
        <w:t>Фармацеутско технолошке операције одвајања течне од чврсте фазе – седиментација, декантовање, колирање, филтрација</w:t>
      </w:r>
    </w:p>
    <w:p w:rsidR="00A22EEF" w:rsidRDefault="00A22EEF" w:rsidP="00A22EEF">
      <w:pPr>
        <w:pStyle w:val="ListParagraph"/>
        <w:numPr>
          <w:ilvl w:val="0"/>
          <w:numId w:val="10"/>
        </w:numPr>
        <w:spacing w:line="254" w:lineRule="auto"/>
        <w:jc w:val="both"/>
      </w:pPr>
      <w:r>
        <w:t>Екстракција – основни принцип, методе, обрада дроге</w:t>
      </w:r>
    </w:p>
    <w:p w:rsidR="00A22EEF" w:rsidRDefault="00A22EEF" w:rsidP="00A22EEF">
      <w:pPr>
        <w:pStyle w:val="ListParagraph"/>
        <w:numPr>
          <w:ilvl w:val="0"/>
          <w:numId w:val="10"/>
        </w:numPr>
        <w:spacing w:line="254" w:lineRule="auto"/>
        <w:jc w:val="both"/>
      </w:pPr>
      <w:r>
        <w:t>Класификација екстрактивних препарата према конзистенцији</w:t>
      </w:r>
    </w:p>
    <w:p w:rsidR="00A22EEF" w:rsidRDefault="00A22EEF" w:rsidP="00A22EEF">
      <w:pPr>
        <w:pStyle w:val="ListParagraph"/>
        <w:numPr>
          <w:ilvl w:val="0"/>
          <w:numId w:val="10"/>
        </w:numPr>
        <w:spacing w:line="254" w:lineRule="auto"/>
        <w:jc w:val="both"/>
      </w:pPr>
      <w:r>
        <w:t>Општи принцип израде мацерата, инфуза и декокта</w:t>
      </w:r>
    </w:p>
    <w:p w:rsidR="00A22EEF" w:rsidRDefault="00A22EEF" w:rsidP="00A22EEF">
      <w:pPr>
        <w:pStyle w:val="ListParagraph"/>
        <w:numPr>
          <w:ilvl w:val="0"/>
          <w:numId w:val="10"/>
        </w:numPr>
        <w:spacing w:line="254" w:lineRule="auto"/>
        <w:jc w:val="both"/>
      </w:pPr>
      <w:r>
        <w:t>Дестилација</w:t>
      </w:r>
    </w:p>
    <w:p w:rsidR="00A22EEF" w:rsidRDefault="00A22EEF" w:rsidP="00A22EEF">
      <w:pPr>
        <w:pStyle w:val="ListParagraph"/>
        <w:numPr>
          <w:ilvl w:val="0"/>
          <w:numId w:val="10"/>
        </w:numPr>
        <w:spacing w:line="254" w:lineRule="auto"/>
        <w:jc w:val="both"/>
      </w:pPr>
      <w:r>
        <w:t>Стерилизација – дефиниција, подела метода, уређаји</w:t>
      </w:r>
    </w:p>
    <w:p w:rsidR="00A22EEF" w:rsidRDefault="00A22EEF" w:rsidP="00A22EEF">
      <w:pPr>
        <w:pStyle w:val="ListParagraph"/>
        <w:numPr>
          <w:ilvl w:val="0"/>
          <w:numId w:val="10"/>
        </w:numPr>
        <w:spacing w:line="254" w:lineRule="auto"/>
        <w:jc w:val="both"/>
      </w:pPr>
      <w:r>
        <w:t>Асептични поступак</w:t>
      </w:r>
    </w:p>
    <w:p w:rsidR="005652B0" w:rsidRDefault="005652B0" w:rsidP="005F1CBD">
      <w:pPr>
        <w:rPr>
          <w:sz w:val="28"/>
          <w:szCs w:val="28"/>
        </w:rPr>
      </w:pPr>
    </w:p>
    <w:p w:rsidR="00A22EEF" w:rsidRDefault="00A22EEF" w:rsidP="005F1CBD">
      <w:pPr>
        <w:rPr>
          <w:sz w:val="28"/>
          <w:szCs w:val="28"/>
        </w:rPr>
      </w:pPr>
    </w:p>
    <w:p w:rsidR="00A22EEF" w:rsidRDefault="00A22EEF" w:rsidP="005F1CBD">
      <w:pPr>
        <w:rPr>
          <w:sz w:val="28"/>
          <w:szCs w:val="28"/>
        </w:rPr>
      </w:pPr>
    </w:p>
    <w:p w:rsidR="00A22EEF" w:rsidRDefault="00A22EEF" w:rsidP="005F1CBD">
      <w:pPr>
        <w:rPr>
          <w:sz w:val="28"/>
          <w:szCs w:val="28"/>
        </w:rPr>
      </w:pPr>
    </w:p>
    <w:p w:rsidR="00A22EEF" w:rsidRDefault="00A22EEF" w:rsidP="005F1CBD">
      <w:pPr>
        <w:rPr>
          <w:sz w:val="28"/>
          <w:szCs w:val="28"/>
        </w:rPr>
      </w:pPr>
    </w:p>
    <w:p w:rsidR="00046A95" w:rsidRDefault="00046A95" w:rsidP="00046A95">
      <w:pPr>
        <w:jc w:val="center"/>
        <w:rPr>
          <w:b/>
        </w:rPr>
      </w:pPr>
      <w:r>
        <w:rPr>
          <w:b/>
        </w:rPr>
        <w:t>Медицинска етика</w:t>
      </w:r>
    </w:p>
    <w:p w:rsidR="00046A95" w:rsidRDefault="00046A95" w:rsidP="00046A95">
      <w:pPr>
        <w:rPr>
          <w:b/>
        </w:rPr>
      </w:pPr>
    </w:p>
    <w:p w:rsidR="00046A95" w:rsidRDefault="00046A95" w:rsidP="00046A95">
      <w:pPr>
        <w:ind w:left="720"/>
        <w:jc w:val="both"/>
        <w:rPr>
          <w:b/>
        </w:rPr>
      </w:pPr>
      <w:r>
        <w:rPr>
          <w:b/>
        </w:rPr>
        <w:t>1.</w:t>
      </w:r>
      <w:r>
        <w:rPr>
          <w:b/>
        </w:rPr>
        <w:tab/>
        <w:t xml:space="preserve">Објаснити појам етике/филозофије у античкој Грчкој </w:t>
      </w:r>
    </w:p>
    <w:p w:rsidR="00046A95" w:rsidRDefault="00046A95" w:rsidP="00046A95">
      <w:pPr>
        <w:ind w:left="720"/>
        <w:jc w:val="both"/>
        <w:rPr>
          <w:b/>
        </w:rPr>
      </w:pPr>
      <w:r>
        <w:rPr>
          <w:b/>
        </w:rPr>
        <w:t>2.</w:t>
      </w:r>
      <w:r>
        <w:rPr>
          <w:b/>
        </w:rPr>
        <w:tab/>
        <w:t xml:space="preserve">Када и како настаје филозофско мишљење? </w:t>
      </w:r>
    </w:p>
    <w:p w:rsidR="00046A95" w:rsidRDefault="00046A95" w:rsidP="00046A95">
      <w:pPr>
        <w:ind w:left="720"/>
        <w:jc w:val="both"/>
        <w:rPr>
          <w:b/>
        </w:rPr>
      </w:pPr>
      <w:r>
        <w:rPr>
          <w:b/>
        </w:rPr>
        <w:t>3.</w:t>
      </w:r>
      <w:r>
        <w:rPr>
          <w:b/>
        </w:rPr>
        <w:tab/>
        <w:t xml:space="preserve">Однос филозофије према другим облицима стварности (наука, уметност, религија) </w:t>
      </w:r>
    </w:p>
    <w:p w:rsidR="00046A95" w:rsidRDefault="00046A95" w:rsidP="00046A95">
      <w:pPr>
        <w:ind w:left="720"/>
        <w:jc w:val="both"/>
        <w:rPr>
          <w:b/>
        </w:rPr>
      </w:pPr>
      <w:r>
        <w:rPr>
          <w:b/>
        </w:rPr>
        <w:t>4.</w:t>
      </w:r>
      <w:r>
        <w:rPr>
          <w:b/>
        </w:rPr>
        <w:tab/>
        <w:t xml:space="preserve">Човек као предмет етике </w:t>
      </w:r>
    </w:p>
    <w:p w:rsidR="00046A95" w:rsidRDefault="00046A95" w:rsidP="00046A95">
      <w:pPr>
        <w:ind w:left="720"/>
        <w:jc w:val="both"/>
        <w:rPr>
          <w:b/>
        </w:rPr>
      </w:pPr>
      <w:r>
        <w:rPr>
          <w:b/>
        </w:rPr>
        <w:t>5.</w:t>
      </w:r>
      <w:r>
        <w:rPr>
          <w:b/>
        </w:rPr>
        <w:tab/>
        <w:t xml:space="preserve">Однос етике према професији и медицини </w:t>
      </w:r>
    </w:p>
    <w:p w:rsidR="00046A95" w:rsidRDefault="00046A95" w:rsidP="00046A95">
      <w:pPr>
        <w:ind w:left="720"/>
        <w:jc w:val="both"/>
        <w:rPr>
          <w:b/>
        </w:rPr>
      </w:pPr>
      <w:r>
        <w:rPr>
          <w:b/>
        </w:rPr>
        <w:t>6.</w:t>
      </w:r>
      <w:r>
        <w:rPr>
          <w:b/>
        </w:rPr>
        <w:tab/>
        <w:t xml:space="preserve">Морал и професија </w:t>
      </w:r>
    </w:p>
    <w:p w:rsidR="00046A95" w:rsidRDefault="00046A95" w:rsidP="00046A95">
      <w:pPr>
        <w:ind w:left="720"/>
        <w:jc w:val="both"/>
        <w:rPr>
          <w:b/>
        </w:rPr>
      </w:pPr>
      <w:r>
        <w:rPr>
          <w:b/>
        </w:rPr>
        <w:t>7.</w:t>
      </w:r>
      <w:r>
        <w:rPr>
          <w:b/>
        </w:rPr>
        <w:tab/>
        <w:t xml:space="preserve">Објаснити основне етичке појмове (добро, зло, стварно, нормативно, хипокризија) </w:t>
      </w:r>
    </w:p>
    <w:p w:rsidR="00046A95" w:rsidRDefault="00046A95" w:rsidP="00046A95">
      <w:pPr>
        <w:ind w:left="720"/>
        <w:jc w:val="both"/>
        <w:rPr>
          <w:b/>
        </w:rPr>
      </w:pPr>
      <w:r>
        <w:rPr>
          <w:b/>
        </w:rPr>
        <w:t>8.</w:t>
      </w:r>
      <w:r>
        <w:rPr>
          <w:b/>
        </w:rPr>
        <w:tab/>
        <w:t xml:space="preserve">Етичке теорије и моралне норме </w:t>
      </w:r>
    </w:p>
    <w:p w:rsidR="00046A95" w:rsidRDefault="00046A95" w:rsidP="00046A95">
      <w:pPr>
        <w:ind w:left="720"/>
        <w:jc w:val="both"/>
        <w:rPr>
          <w:b/>
        </w:rPr>
      </w:pPr>
      <w:r>
        <w:rPr>
          <w:b/>
        </w:rPr>
        <w:t>9.</w:t>
      </w:r>
      <w:r>
        <w:rPr>
          <w:b/>
        </w:rPr>
        <w:tab/>
        <w:t xml:space="preserve">Основни филозофско-етички проблеми космолошког периода </w:t>
      </w:r>
    </w:p>
    <w:p w:rsidR="00046A95" w:rsidRDefault="00046A95" w:rsidP="00046A95">
      <w:pPr>
        <w:ind w:left="720"/>
        <w:jc w:val="both"/>
        <w:rPr>
          <w:b/>
        </w:rPr>
      </w:pPr>
      <w:r>
        <w:rPr>
          <w:b/>
        </w:rPr>
        <w:t>10.</w:t>
      </w:r>
      <w:r>
        <w:rPr>
          <w:b/>
        </w:rPr>
        <w:tab/>
        <w:t xml:space="preserve">Упоредити проблем археа код Милећана и Елејаца </w:t>
      </w:r>
    </w:p>
    <w:p w:rsidR="00046A95" w:rsidRDefault="00046A95" w:rsidP="00046A95">
      <w:pPr>
        <w:ind w:left="720"/>
        <w:jc w:val="both"/>
        <w:rPr>
          <w:b/>
        </w:rPr>
      </w:pPr>
      <w:r>
        <w:rPr>
          <w:b/>
        </w:rPr>
        <w:t>11.</w:t>
      </w:r>
      <w:r>
        <w:rPr>
          <w:b/>
        </w:rPr>
        <w:tab/>
        <w:t xml:space="preserve">Сократ- етичко учење </w:t>
      </w:r>
    </w:p>
    <w:p w:rsidR="00046A95" w:rsidRDefault="00046A95" w:rsidP="00046A95">
      <w:pPr>
        <w:ind w:left="720"/>
        <w:jc w:val="both"/>
        <w:rPr>
          <w:b/>
        </w:rPr>
      </w:pPr>
      <w:r>
        <w:rPr>
          <w:b/>
        </w:rPr>
        <w:t>12.</w:t>
      </w:r>
      <w:r>
        <w:rPr>
          <w:b/>
        </w:rPr>
        <w:tab/>
        <w:t xml:space="preserve">Платонова етичка и политичка схватања </w:t>
      </w:r>
    </w:p>
    <w:p w:rsidR="00046A95" w:rsidRDefault="00046A95" w:rsidP="00046A95">
      <w:pPr>
        <w:ind w:left="720"/>
        <w:jc w:val="both"/>
        <w:rPr>
          <w:b/>
        </w:rPr>
      </w:pPr>
      <w:r>
        <w:rPr>
          <w:b/>
        </w:rPr>
        <w:t>13.</w:t>
      </w:r>
      <w:r>
        <w:rPr>
          <w:b/>
        </w:rPr>
        <w:tab/>
        <w:t xml:space="preserve">Аристотелова етичка и политичка схватања </w:t>
      </w:r>
    </w:p>
    <w:p w:rsidR="00046A95" w:rsidRDefault="00046A95" w:rsidP="00046A95">
      <w:pPr>
        <w:ind w:left="720"/>
        <w:jc w:val="both"/>
        <w:rPr>
          <w:b/>
        </w:rPr>
      </w:pPr>
      <w:r>
        <w:rPr>
          <w:b/>
        </w:rPr>
        <w:t>14.</w:t>
      </w:r>
      <w:r>
        <w:rPr>
          <w:b/>
        </w:rPr>
        <w:tab/>
        <w:t xml:space="preserve">Основе хришћанстава и хришћанске етике </w:t>
      </w:r>
    </w:p>
    <w:p w:rsidR="00046A95" w:rsidRDefault="00046A95" w:rsidP="00046A95">
      <w:pPr>
        <w:ind w:left="720"/>
        <w:jc w:val="both"/>
        <w:rPr>
          <w:b/>
        </w:rPr>
      </w:pPr>
      <w:r>
        <w:rPr>
          <w:b/>
        </w:rPr>
        <w:lastRenderedPageBreak/>
        <w:t>15.</w:t>
      </w:r>
      <w:r>
        <w:rPr>
          <w:b/>
        </w:rPr>
        <w:tab/>
        <w:t xml:space="preserve">Шта је хуманизам, а шта ренесанса? </w:t>
      </w:r>
    </w:p>
    <w:p w:rsidR="00046A95" w:rsidRDefault="00046A95" w:rsidP="00046A95">
      <w:pPr>
        <w:ind w:left="720"/>
        <w:jc w:val="both"/>
        <w:rPr>
          <w:b/>
        </w:rPr>
      </w:pPr>
      <w:r>
        <w:rPr>
          <w:b/>
        </w:rPr>
        <w:t>16.</w:t>
      </w:r>
      <w:r>
        <w:rPr>
          <w:b/>
        </w:rPr>
        <w:tab/>
        <w:t xml:space="preserve">Шта је садржај Спинозине етике? </w:t>
      </w:r>
    </w:p>
    <w:p w:rsidR="00046A95" w:rsidRDefault="00046A95" w:rsidP="00046A95">
      <w:pPr>
        <w:ind w:left="720"/>
        <w:jc w:val="both"/>
        <w:rPr>
          <w:b/>
        </w:rPr>
      </w:pPr>
      <w:r>
        <w:rPr>
          <w:b/>
        </w:rPr>
        <w:t>17.</w:t>
      </w:r>
      <w:r>
        <w:rPr>
          <w:b/>
        </w:rPr>
        <w:tab/>
        <w:t xml:space="preserve">Утилитаристичка етика </w:t>
      </w:r>
    </w:p>
    <w:p w:rsidR="00046A95" w:rsidRDefault="00046A95" w:rsidP="00046A95">
      <w:pPr>
        <w:ind w:left="720"/>
        <w:jc w:val="both"/>
        <w:rPr>
          <w:b/>
        </w:rPr>
      </w:pPr>
      <w:r>
        <w:rPr>
          <w:b/>
        </w:rPr>
        <w:t>18.</w:t>
      </w:r>
      <w:r>
        <w:rPr>
          <w:b/>
        </w:rPr>
        <w:tab/>
        <w:t xml:space="preserve">Кантова деунтолошка етика </w:t>
      </w:r>
    </w:p>
    <w:p w:rsidR="00046A95" w:rsidRDefault="00046A95" w:rsidP="00046A95">
      <w:pPr>
        <w:ind w:left="720"/>
        <w:jc w:val="both"/>
        <w:rPr>
          <w:b/>
        </w:rPr>
      </w:pPr>
      <w:r>
        <w:rPr>
          <w:b/>
        </w:rPr>
        <w:t>19.</w:t>
      </w:r>
      <w:r>
        <w:rPr>
          <w:b/>
        </w:rPr>
        <w:tab/>
        <w:t xml:space="preserve">Човек као биће праксе код Маркса </w:t>
      </w:r>
    </w:p>
    <w:p w:rsidR="00046A95" w:rsidRDefault="00046A95" w:rsidP="00046A95">
      <w:pPr>
        <w:ind w:left="720"/>
        <w:jc w:val="both"/>
        <w:rPr>
          <w:b/>
        </w:rPr>
      </w:pPr>
      <w:r>
        <w:rPr>
          <w:b/>
        </w:rPr>
        <w:t>20.</w:t>
      </w:r>
      <w:r>
        <w:rPr>
          <w:b/>
        </w:rPr>
        <w:tab/>
        <w:t xml:space="preserve">Нихилизам Фридриха Ничеа </w:t>
      </w:r>
    </w:p>
    <w:p w:rsidR="00046A95" w:rsidRDefault="00046A95" w:rsidP="00046A95">
      <w:pPr>
        <w:ind w:left="720"/>
        <w:jc w:val="both"/>
        <w:rPr>
          <w:b/>
        </w:rPr>
      </w:pPr>
      <w:r>
        <w:rPr>
          <w:b/>
        </w:rPr>
        <w:t>21.</w:t>
      </w:r>
      <w:r>
        <w:rPr>
          <w:b/>
        </w:rPr>
        <w:tab/>
        <w:t xml:space="preserve">Етички стадиум код Кјеркегора </w:t>
      </w:r>
    </w:p>
    <w:p w:rsidR="00046A95" w:rsidRDefault="00046A95" w:rsidP="00046A95">
      <w:pPr>
        <w:ind w:left="720"/>
        <w:jc w:val="both"/>
        <w:rPr>
          <w:b/>
        </w:rPr>
      </w:pPr>
      <w:r>
        <w:rPr>
          <w:b/>
        </w:rPr>
        <w:t>22.</w:t>
      </w:r>
      <w:r>
        <w:rPr>
          <w:b/>
        </w:rPr>
        <w:tab/>
        <w:t xml:space="preserve">Да ли је лаж морално оправдана ако помаже пацијенту? </w:t>
      </w:r>
    </w:p>
    <w:p w:rsidR="00046A95" w:rsidRDefault="00046A95" w:rsidP="00046A95">
      <w:pPr>
        <w:ind w:left="720"/>
        <w:jc w:val="both"/>
        <w:rPr>
          <w:b/>
        </w:rPr>
      </w:pPr>
      <w:r>
        <w:rPr>
          <w:b/>
        </w:rPr>
        <w:t>23.</w:t>
      </w:r>
      <w:r>
        <w:rPr>
          <w:b/>
        </w:rPr>
        <w:tab/>
        <w:t xml:space="preserve">Која је разлика између правих и моралних казни? </w:t>
      </w:r>
    </w:p>
    <w:p w:rsidR="00046A95" w:rsidRDefault="00046A95" w:rsidP="00046A95">
      <w:pPr>
        <w:ind w:left="720"/>
        <w:jc w:val="both"/>
        <w:rPr>
          <w:b/>
        </w:rPr>
      </w:pPr>
      <w:r>
        <w:rPr>
          <w:b/>
        </w:rPr>
        <w:t>24.</w:t>
      </w:r>
      <w:r>
        <w:rPr>
          <w:b/>
        </w:rPr>
        <w:tab/>
        <w:t xml:space="preserve">Проблем самоубиства у друштву </w:t>
      </w:r>
    </w:p>
    <w:p w:rsidR="00046A95" w:rsidRDefault="00046A95" w:rsidP="00046A95">
      <w:pPr>
        <w:ind w:left="720"/>
        <w:jc w:val="both"/>
        <w:rPr>
          <w:b/>
        </w:rPr>
      </w:pPr>
      <w:r>
        <w:rPr>
          <w:b/>
        </w:rPr>
        <w:t>25.</w:t>
      </w:r>
      <w:r>
        <w:rPr>
          <w:b/>
        </w:rPr>
        <w:tab/>
        <w:t xml:space="preserve">Етика животне средине </w:t>
      </w:r>
    </w:p>
    <w:p w:rsidR="00046A95" w:rsidRDefault="00046A95" w:rsidP="00046A95">
      <w:pPr>
        <w:ind w:left="720"/>
        <w:jc w:val="both"/>
        <w:rPr>
          <w:b/>
        </w:rPr>
      </w:pPr>
      <w:r>
        <w:rPr>
          <w:b/>
        </w:rPr>
        <w:t>26.</w:t>
      </w:r>
      <w:r>
        <w:rPr>
          <w:b/>
        </w:rPr>
        <w:tab/>
        <w:t xml:space="preserve">Значај Хипократа за медициску професију </w:t>
      </w:r>
    </w:p>
    <w:p w:rsidR="00046A95" w:rsidRDefault="00046A95" w:rsidP="00046A95">
      <w:pPr>
        <w:ind w:left="720"/>
        <w:jc w:val="both"/>
        <w:rPr>
          <w:b/>
        </w:rPr>
      </w:pPr>
      <w:r>
        <w:rPr>
          <w:b/>
        </w:rPr>
        <w:t>27.</w:t>
      </w:r>
      <w:r>
        <w:rPr>
          <w:b/>
        </w:rPr>
        <w:tab/>
        <w:t xml:space="preserve">Хипократова заклетва и Женевска конвенција </w:t>
      </w:r>
    </w:p>
    <w:p w:rsidR="00046A95" w:rsidRDefault="00046A95" w:rsidP="00046A95">
      <w:pPr>
        <w:ind w:left="720"/>
        <w:jc w:val="both"/>
        <w:rPr>
          <w:b/>
        </w:rPr>
      </w:pPr>
      <w:r>
        <w:rPr>
          <w:b/>
        </w:rPr>
        <w:t>28.</w:t>
      </w:r>
      <w:r>
        <w:rPr>
          <w:b/>
        </w:rPr>
        <w:tab/>
        <w:t xml:space="preserve">Однос пацијента и лекара-кодекс поверљивости </w:t>
      </w:r>
    </w:p>
    <w:p w:rsidR="00046A95" w:rsidRDefault="00046A95" w:rsidP="00046A95">
      <w:pPr>
        <w:ind w:left="720"/>
        <w:jc w:val="both"/>
        <w:rPr>
          <w:b/>
        </w:rPr>
      </w:pPr>
      <w:r>
        <w:rPr>
          <w:b/>
        </w:rPr>
        <w:t>29.</w:t>
      </w:r>
      <w:r>
        <w:rPr>
          <w:b/>
        </w:rPr>
        <w:tab/>
        <w:t xml:space="preserve">Однос пацијента и здравственог радника </w:t>
      </w:r>
    </w:p>
    <w:p w:rsidR="00046A95" w:rsidRDefault="00046A95" w:rsidP="00046A95">
      <w:pPr>
        <w:ind w:left="720"/>
        <w:jc w:val="both"/>
        <w:rPr>
          <w:b/>
        </w:rPr>
      </w:pPr>
      <w:r>
        <w:rPr>
          <w:b/>
        </w:rPr>
        <w:t>30.</w:t>
      </w:r>
      <w:r>
        <w:rPr>
          <w:b/>
        </w:rPr>
        <w:tab/>
        <w:t xml:space="preserve">Моралне норме које обавезују здравствене раднике </w:t>
      </w:r>
    </w:p>
    <w:p w:rsidR="00046A95" w:rsidRDefault="00046A95" w:rsidP="00046A95">
      <w:pPr>
        <w:ind w:left="720"/>
        <w:jc w:val="both"/>
        <w:rPr>
          <w:b/>
        </w:rPr>
      </w:pPr>
      <w:r>
        <w:rPr>
          <w:b/>
        </w:rPr>
        <w:t>31.</w:t>
      </w:r>
      <w:r>
        <w:rPr>
          <w:b/>
        </w:rPr>
        <w:tab/>
        <w:t xml:space="preserve">Да ли пацијенту треба рећи истину? </w:t>
      </w:r>
    </w:p>
    <w:p w:rsidR="00046A95" w:rsidRDefault="00046A95" w:rsidP="00046A95">
      <w:pPr>
        <w:ind w:left="720"/>
        <w:jc w:val="both"/>
        <w:rPr>
          <w:b/>
        </w:rPr>
      </w:pPr>
      <w:r>
        <w:rPr>
          <w:b/>
        </w:rPr>
        <w:t>32.</w:t>
      </w:r>
      <w:r>
        <w:rPr>
          <w:b/>
        </w:rPr>
        <w:tab/>
        <w:t xml:space="preserve">Еутаназија или природна смрт? </w:t>
      </w:r>
    </w:p>
    <w:p w:rsidR="00046A95" w:rsidRDefault="00046A95" w:rsidP="00046A95">
      <w:pPr>
        <w:ind w:left="720"/>
        <w:jc w:val="both"/>
        <w:rPr>
          <w:b/>
        </w:rPr>
      </w:pPr>
      <w:r>
        <w:rPr>
          <w:b/>
        </w:rPr>
        <w:t>33.</w:t>
      </w:r>
      <w:r>
        <w:rPr>
          <w:b/>
        </w:rPr>
        <w:tab/>
        <w:t xml:space="preserve">Проблем абортуса </w:t>
      </w:r>
    </w:p>
    <w:p w:rsidR="00046A95" w:rsidRDefault="00046A95" w:rsidP="00046A95">
      <w:pPr>
        <w:ind w:left="720"/>
        <w:jc w:val="both"/>
        <w:rPr>
          <w:b/>
        </w:rPr>
      </w:pPr>
      <w:r>
        <w:rPr>
          <w:b/>
        </w:rPr>
        <w:t>34.</w:t>
      </w:r>
      <w:r>
        <w:rPr>
          <w:b/>
        </w:rPr>
        <w:tab/>
        <w:t xml:space="preserve">Морални аспекти проблема клонирања </w:t>
      </w:r>
    </w:p>
    <w:p w:rsidR="00046A95" w:rsidRDefault="00046A95" w:rsidP="00046A95">
      <w:pPr>
        <w:ind w:left="720"/>
        <w:jc w:val="both"/>
        <w:rPr>
          <w:b/>
        </w:rPr>
      </w:pPr>
      <w:r>
        <w:rPr>
          <w:b/>
        </w:rPr>
        <w:t>35.</w:t>
      </w:r>
      <w:r>
        <w:rPr>
          <w:b/>
        </w:rPr>
        <w:tab/>
        <w:t>Шта је генетски биоинжењеринг?</w:t>
      </w:r>
    </w:p>
    <w:p w:rsidR="00046A95" w:rsidRDefault="00046A95" w:rsidP="00046A95">
      <w:pPr>
        <w:rPr>
          <w:b/>
          <w:lang w:val="sr-Cyrl-CS"/>
        </w:rPr>
      </w:pPr>
    </w:p>
    <w:p w:rsidR="00A22EEF" w:rsidRDefault="00A22EEF" w:rsidP="005F1CBD">
      <w:pPr>
        <w:rPr>
          <w:sz w:val="28"/>
          <w:szCs w:val="28"/>
        </w:rPr>
      </w:pPr>
    </w:p>
    <w:p w:rsidR="000B1D02" w:rsidRDefault="000B1D02" w:rsidP="005F1CBD">
      <w:pPr>
        <w:rPr>
          <w:sz w:val="28"/>
          <w:szCs w:val="28"/>
        </w:rPr>
      </w:pPr>
    </w:p>
    <w:p w:rsidR="000B1D02" w:rsidRDefault="000B1D02" w:rsidP="005F1CBD">
      <w:pPr>
        <w:rPr>
          <w:sz w:val="28"/>
          <w:szCs w:val="28"/>
        </w:rPr>
      </w:pPr>
    </w:p>
    <w:p w:rsidR="000B1D02" w:rsidRDefault="000B1D02" w:rsidP="005F1CBD">
      <w:pPr>
        <w:rPr>
          <w:sz w:val="28"/>
          <w:szCs w:val="28"/>
        </w:rPr>
      </w:pPr>
    </w:p>
    <w:p w:rsidR="000B5DF1" w:rsidRDefault="000B5DF1" w:rsidP="003A0A11">
      <w:pPr>
        <w:spacing w:after="0" w:line="240" w:lineRule="auto"/>
        <w:rPr>
          <w:rFonts w:ascii="Times New Roman" w:hAnsi="Times New Roman"/>
          <w:b/>
          <w:sz w:val="24"/>
          <w:szCs w:val="24"/>
          <w:lang w:val="sr-Cyrl-CS"/>
        </w:rPr>
      </w:pPr>
    </w:p>
    <w:p w:rsidR="000B5DF1" w:rsidRDefault="000B5DF1" w:rsidP="000B5DF1">
      <w:pPr>
        <w:tabs>
          <w:tab w:val="left" w:pos="4110"/>
        </w:tabs>
        <w:rPr>
          <w:rFonts w:ascii="Times New Roman" w:hAnsi="Times New Roman"/>
          <w:b/>
          <w:sz w:val="24"/>
          <w:szCs w:val="24"/>
          <w:lang w:val="sr-Cyrl-CS"/>
        </w:rPr>
      </w:pPr>
    </w:p>
    <w:p w:rsidR="000B5DF1" w:rsidRDefault="000B5DF1" w:rsidP="000B5DF1">
      <w:pPr>
        <w:rPr>
          <w:rFonts w:ascii="Times New Roman" w:hAnsi="Times New Roman"/>
          <w:b/>
          <w:sz w:val="24"/>
          <w:szCs w:val="24"/>
          <w:lang w:val="sr-Cyrl-CS"/>
        </w:rPr>
      </w:pPr>
    </w:p>
    <w:p w:rsidR="000B1D02" w:rsidRDefault="000B1D02" w:rsidP="005F1CBD">
      <w:pPr>
        <w:rPr>
          <w:sz w:val="28"/>
          <w:szCs w:val="28"/>
        </w:rPr>
      </w:pPr>
    </w:p>
    <w:p w:rsidR="000B1D02" w:rsidRDefault="000B1D02" w:rsidP="005F1CBD">
      <w:pPr>
        <w:rPr>
          <w:sz w:val="28"/>
          <w:szCs w:val="28"/>
        </w:rPr>
      </w:pPr>
    </w:p>
    <w:p w:rsidR="000B1D02" w:rsidRDefault="000B1D02" w:rsidP="005F1CBD">
      <w:pPr>
        <w:rPr>
          <w:sz w:val="28"/>
          <w:szCs w:val="28"/>
        </w:rPr>
      </w:pPr>
    </w:p>
    <w:p w:rsidR="00633E1E" w:rsidRDefault="00633E1E" w:rsidP="00633E1E">
      <w:pPr>
        <w:jc w:val="center"/>
        <w:rPr>
          <w:rFonts w:ascii="Times New Roman" w:hAnsi="Times New Roman"/>
          <w:sz w:val="28"/>
          <w:szCs w:val="28"/>
        </w:rPr>
      </w:pPr>
      <w:r>
        <w:rPr>
          <w:rFonts w:ascii="Times New Roman" w:hAnsi="Times New Roman"/>
          <w:sz w:val="28"/>
          <w:szCs w:val="28"/>
          <w:lang w:val="sr-Cyrl-CS"/>
        </w:rPr>
        <w:t>Анатомија и физиологија</w:t>
      </w:r>
    </w:p>
    <w:p w:rsidR="00633E1E" w:rsidRDefault="00633E1E" w:rsidP="00633E1E">
      <w:pPr>
        <w:rPr>
          <w:rFonts w:ascii="Times New Roman" w:hAnsi="Times New Roman"/>
          <w:sz w:val="24"/>
          <w:szCs w:val="24"/>
          <w:lang w:val="sr-Cyrl-CS"/>
        </w:rPr>
      </w:pP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Транспорти кроз ћелијску мембрану и метаболизам</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Ткива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Телесне течности и размена материја у нивоу капилара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 xml:space="preserve">Кости трупа </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Кости и зглобови горњих екстремитета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Кости и зглобови доњих екстремитета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Кости главе и лица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Зглобови (непокретни, покретни зглобови)</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Грађа и функционалне карактеристике скелетних мишића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Особине и улога крви</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Крвна плазма  (осмотски притисак, физиолошки раствори)</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Еритроцити, седиментација, хемолиза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Леукоцити и леукоцитарна формула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Тромбоцити и коагулација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 xml:space="preserve">Крвне групе </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Анатомија срца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Крвоток</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Аорта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Срчани циклус и срчани волумени</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Аутоматизам рада срца, стварање и спровођење имплуса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Крвни притисак и пулс</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Анатомија респитарорног система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Размена респираторних гасова у плућима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Транспорт респираторних гасова крвљу</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Дисање (респирација, фреквенција, респираторни мишићи) и регулација дисања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Дигестивни систем – анатомија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rPr>
        <w:t xml:space="preserve">Ензимско </w:t>
      </w:r>
      <w:r>
        <w:rPr>
          <w:rFonts w:ascii="Times New Roman" w:hAnsi="Times New Roman"/>
          <w:b/>
          <w:sz w:val="24"/>
          <w:szCs w:val="24"/>
          <w:lang w:val="sr-Cyrl-CS"/>
        </w:rPr>
        <w:t>варење протеина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rPr>
        <w:t xml:space="preserve">Ензимско </w:t>
      </w:r>
      <w:r>
        <w:rPr>
          <w:rFonts w:ascii="Times New Roman" w:hAnsi="Times New Roman"/>
          <w:b/>
          <w:sz w:val="24"/>
          <w:szCs w:val="24"/>
          <w:lang w:val="sr-Cyrl-CS"/>
        </w:rPr>
        <w:t>варење липида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rPr>
        <w:t xml:space="preserve">Ензимско </w:t>
      </w:r>
      <w:r>
        <w:rPr>
          <w:rFonts w:ascii="Times New Roman" w:hAnsi="Times New Roman"/>
          <w:b/>
          <w:sz w:val="24"/>
          <w:szCs w:val="24"/>
          <w:lang w:val="sr-Cyrl-CS"/>
        </w:rPr>
        <w:t>варење угљених хидрата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Ендокрини систем (антидиуретични хормон, инсулин</w:t>
      </w:r>
      <w:r>
        <w:rPr>
          <w:rFonts w:ascii="Times New Roman" w:hAnsi="Times New Roman"/>
          <w:b/>
          <w:sz w:val="24"/>
          <w:szCs w:val="24"/>
        </w:rPr>
        <w:t xml:space="preserve"> - улога</w:t>
      </w:r>
      <w:r>
        <w:rPr>
          <w:rFonts w:ascii="Times New Roman" w:hAnsi="Times New Roman"/>
          <w:b/>
          <w:sz w:val="24"/>
          <w:szCs w:val="24"/>
          <w:lang w:val="sr-Cyrl-CS"/>
        </w:rPr>
        <w:t>)</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Уринарни систем- анатомија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Нефрон и стварање урина</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 xml:space="preserve">Унутрашњи полни органи жене </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 xml:space="preserve">Унутрашњи мушки полнии органи </w:t>
      </w:r>
    </w:p>
    <w:p w:rsidR="00633E1E" w:rsidRDefault="00633E1E" w:rsidP="00633E1E">
      <w:pPr>
        <w:numPr>
          <w:ilvl w:val="0"/>
          <w:numId w:val="11"/>
        </w:numPr>
        <w:spacing w:after="0" w:line="240" w:lineRule="auto"/>
        <w:rPr>
          <w:rFonts w:ascii="Times New Roman" w:hAnsi="Times New Roman"/>
          <w:b/>
          <w:sz w:val="24"/>
          <w:szCs w:val="24"/>
          <w:lang w:val="sr-Cyrl-CS"/>
        </w:rPr>
      </w:pPr>
      <w:r>
        <w:rPr>
          <w:rFonts w:ascii="Times New Roman" w:hAnsi="Times New Roman"/>
          <w:b/>
          <w:sz w:val="24"/>
          <w:szCs w:val="24"/>
          <w:lang w:val="sr-Cyrl-CS"/>
        </w:rPr>
        <w:t>Нервна ћелија и синапса</w:t>
      </w:r>
    </w:p>
    <w:p w:rsidR="00633E1E" w:rsidRDefault="00633E1E" w:rsidP="00633E1E">
      <w:pPr>
        <w:tabs>
          <w:tab w:val="left" w:pos="4110"/>
        </w:tabs>
        <w:rPr>
          <w:rFonts w:ascii="Times New Roman" w:hAnsi="Times New Roman"/>
          <w:b/>
          <w:sz w:val="24"/>
          <w:szCs w:val="24"/>
          <w:lang w:val="sr-Cyrl-CS"/>
        </w:rPr>
      </w:pPr>
    </w:p>
    <w:p w:rsidR="000B1D02" w:rsidRDefault="000B1D02" w:rsidP="005F1CBD">
      <w:pPr>
        <w:rPr>
          <w:sz w:val="28"/>
          <w:szCs w:val="28"/>
        </w:rPr>
      </w:pPr>
    </w:p>
    <w:p w:rsidR="000B1D02" w:rsidRDefault="000B1D02" w:rsidP="005F1CBD">
      <w:pPr>
        <w:rPr>
          <w:sz w:val="28"/>
          <w:szCs w:val="28"/>
        </w:rPr>
      </w:pPr>
    </w:p>
    <w:p w:rsidR="000B1D02" w:rsidRDefault="000B1D02" w:rsidP="000B1D02">
      <w:pPr>
        <w:rPr>
          <w:rFonts w:ascii="Times New Roman" w:hAnsi="Times New Roman"/>
          <w:sz w:val="24"/>
          <w:szCs w:val="24"/>
          <w:lang w:val="sr-Cyrl-CS"/>
        </w:rPr>
      </w:pPr>
    </w:p>
    <w:p w:rsidR="007B5A4D" w:rsidRPr="00D16107" w:rsidRDefault="00D16107" w:rsidP="007B5A4D">
      <w:pPr>
        <w:jc w:val="center"/>
        <w:rPr>
          <w:b/>
          <w:sz w:val="28"/>
          <w:szCs w:val="28"/>
        </w:rPr>
      </w:pPr>
      <w:r>
        <w:rPr>
          <w:b/>
          <w:sz w:val="28"/>
          <w:szCs w:val="28"/>
        </w:rPr>
        <w:t>Хигијена и  здравствено васпитање</w:t>
      </w:r>
    </w:p>
    <w:p w:rsidR="007B5A4D" w:rsidRDefault="007B5A4D" w:rsidP="007B5A4D">
      <w:pPr>
        <w:jc w:val="center"/>
        <w:rPr>
          <w:b/>
          <w:sz w:val="28"/>
          <w:szCs w:val="28"/>
        </w:rPr>
      </w:pPr>
    </w:p>
    <w:p w:rsidR="007B5A4D" w:rsidRDefault="007B5A4D" w:rsidP="007B5A4D">
      <w:pPr>
        <w:rPr>
          <w:b/>
          <w:sz w:val="24"/>
          <w:szCs w:val="24"/>
        </w:rPr>
      </w:pPr>
    </w:p>
    <w:p w:rsidR="007B5A4D" w:rsidRDefault="007B5A4D" w:rsidP="007B5A4D">
      <w:pPr>
        <w:numPr>
          <w:ilvl w:val="0"/>
          <w:numId w:val="12"/>
        </w:numPr>
        <w:spacing w:after="0" w:line="240" w:lineRule="auto"/>
        <w:rPr>
          <w:b/>
        </w:rPr>
      </w:pPr>
      <w:r>
        <w:rPr>
          <w:b/>
        </w:rPr>
        <w:t xml:space="preserve">Улога и значај </w:t>
      </w:r>
      <w:proofErr w:type="gramStart"/>
      <w:r>
        <w:rPr>
          <w:b/>
        </w:rPr>
        <w:t>хигијене ?</w:t>
      </w:r>
      <w:proofErr w:type="gramEnd"/>
      <w:r>
        <w:rPr>
          <w:b/>
        </w:rPr>
        <w:t xml:space="preserve"> </w:t>
      </w:r>
    </w:p>
    <w:p w:rsidR="007B5A4D" w:rsidRDefault="007B5A4D" w:rsidP="007B5A4D">
      <w:pPr>
        <w:numPr>
          <w:ilvl w:val="0"/>
          <w:numId w:val="12"/>
        </w:numPr>
        <w:spacing w:after="0" w:line="240" w:lineRule="auto"/>
        <w:rPr>
          <w:b/>
        </w:rPr>
      </w:pPr>
      <w:r>
        <w:rPr>
          <w:b/>
        </w:rPr>
        <w:t>Појам и дефиниција здравља?</w:t>
      </w:r>
    </w:p>
    <w:p w:rsidR="007B5A4D" w:rsidRDefault="007B5A4D" w:rsidP="007B5A4D">
      <w:pPr>
        <w:numPr>
          <w:ilvl w:val="0"/>
          <w:numId w:val="12"/>
        </w:numPr>
        <w:spacing w:after="0" w:line="240" w:lineRule="auto"/>
        <w:rPr>
          <w:b/>
        </w:rPr>
      </w:pPr>
      <w:r>
        <w:rPr>
          <w:b/>
        </w:rPr>
        <w:t>Лична хигијена-основне мере личне хигијене тела и ногу, и средства за одржавање личне хигијене?</w:t>
      </w:r>
    </w:p>
    <w:p w:rsidR="007B5A4D" w:rsidRDefault="007B5A4D" w:rsidP="007B5A4D">
      <w:pPr>
        <w:numPr>
          <w:ilvl w:val="0"/>
          <w:numId w:val="12"/>
        </w:numPr>
        <w:spacing w:after="0" w:line="240" w:lineRule="auto"/>
        <w:rPr>
          <w:b/>
        </w:rPr>
      </w:pPr>
      <w:r>
        <w:rPr>
          <w:b/>
        </w:rPr>
        <w:t xml:space="preserve">Болести прљавих </w:t>
      </w:r>
      <w:proofErr w:type="gramStart"/>
      <w:r>
        <w:rPr>
          <w:b/>
        </w:rPr>
        <w:t>руку ?</w:t>
      </w:r>
      <w:proofErr w:type="gramEnd"/>
    </w:p>
    <w:p w:rsidR="007B5A4D" w:rsidRDefault="007B5A4D" w:rsidP="007B5A4D">
      <w:pPr>
        <w:numPr>
          <w:ilvl w:val="0"/>
          <w:numId w:val="12"/>
        </w:numPr>
        <w:spacing w:after="0" w:line="240" w:lineRule="auto"/>
        <w:rPr>
          <w:b/>
        </w:rPr>
      </w:pPr>
      <w:r>
        <w:rPr>
          <w:b/>
        </w:rPr>
        <w:t xml:space="preserve">Поремећај и болести које настају услед недовољне хигијене и неправилног одржавања личне </w:t>
      </w:r>
      <w:proofErr w:type="gramStart"/>
      <w:r>
        <w:rPr>
          <w:b/>
        </w:rPr>
        <w:t>хигијене ?</w:t>
      </w:r>
      <w:proofErr w:type="gramEnd"/>
    </w:p>
    <w:p w:rsidR="007B5A4D" w:rsidRDefault="007B5A4D" w:rsidP="007B5A4D">
      <w:pPr>
        <w:numPr>
          <w:ilvl w:val="0"/>
          <w:numId w:val="12"/>
        </w:numPr>
        <w:spacing w:after="0" w:line="240" w:lineRule="auto"/>
        <w:rPr>
          <w:b/>
        </w:rPr>
      </w:pPr>
      <w:r>
        <w:rPr>
          <w:b/>
        </w:rPr>
        <w:t xml:space="preserve">Хигијена усне дупље </w:t>
      </w:r>
    </w:p>
    <w:p w:rsidR="007B5A4D" w:rsidRDefault="007B5A4D" w:rsidP="007B5A4D">
      <w:pPr>
        <w:numPr>
          <w:ilvl w:val="0"/>
          <w:numId w:val="12"/>
        </w:numPr>
        <w:spacing w:after="0" w:line="240" w:lineRule="auto"/>
        <w:rPr>
          <w:b/>
        </w:rPr>
      </w:pPr>
      <w:r>
        <w:rPr>
          <w:b/>
        </w:rPr>
        <w:t>Колпитис?</w:t>
      </w:r>
    </w:p>
    <w:p w:rsidR="007B5A4D" w:rsidRDefault="007B5A4D" w:rsidP="007B5A4D">
      <w:pPr>
        <w:numPr>
          <w:ilvl w:val="0"/>
          <w:numId w:val="12"/>
        </w:numPr>
        <w:spacing w:after="0" w:line="240" w:lineRule="auto"/>
        <w:rPr>
          <w:b/>
        </w:rPr>
      </w:pPr>
      <w:r>
        <w:rPr>
          <w:b/>
        </w:rPr>
        <w:t xml:space="preserve">Венеричне или полне </w:t>
      </w:r>
      <w:proofErr w:type="gramStart"/>
      <w:r>
        <w:rPr>
          <w:b/>
        </w:rPr>
        <w:t>болести ?</w:t>
      </w:r>
      <w:proofErr w:type="gramEnd"/>
    </w:p>
    <w:p w:rsidR="007B5A4D" w:rsidRDefault="007B5A4D" w:rsidP="007B5A4D">
      <w:pPr>
        <w:numPr>
          <w:ilvl w:val="0"/>
          <w:numId w:val="12"/>
        </w:numPr>
        <w:spacing w:after="0" w:line="240" w:lineRule="auto"/>
        <w:rPr>
          <w:b/>
        </w:rPr>
      </w:pPr>
      <w:proofErr w:type="gramStart"/>
      <w:r>
        <w:rPr>
          <w:b/>
        </w:rPr>
        <w:t>Сида(</w:t>
      </w:r>
      <w:proofErr w:type="gramEnd"/>
      <w:r>
        <w:rPr>
          <w:b/>
        </w:rPr>
        <w:t>AIDS) ?</w:t>
      </w:r>
    </w:p>
    <w:p w:rsidR="007B5A4D" w:rsidRDefault="007B5A4D" w:rsidP="007B5A4D">
      <w:pPr>
        <w:numPr>
          <w:ilvl w:val="0"/>
          <w:numId w:val="12"/>
        </w:numPr>
        <w:spacing w:after="0" w:line="240" w:lineRule="auto"/>
        <w:rPr>
          <w:b/>
        </w:rPr>
      </w:pPr>
      <w:r>
        <w:rPr>
          <w:b/>
        </w:rPr>
        <w:t xml:space="preserve">Здравствени аспекти </w:t>
      </w:r>
      <w:proofErr w:type="gramStart"/>
      <w:r>
        <w:rPr>
          <w:b/>
        </w:rPr>
        <w:t>контрацепције ?</w:t>
      </w:r>
      <w:proofErr w:type="gramEnd"/>
    </w:p>
    <w:p w:rsidR="007B5A4D" w:rsidRDefault="007B5A4D" w:rsidP="007B5A4D">
      <w:pPr>
        <w:numPr>
          <w:ilvl w:val="0"/>
          <w:numId w:val="12"/>
        </w:numPr>
        <w:spacing w:after="0" w:line="240" w:lineRule="auto"/>
        <w:rPr>
          <w:b/>
        </w:rPr>
      </w:pPr>
      <w:r>
        <w:rPr>
          <w:b/>
        </w:rPr>
        <w:t xml:space="preserve">Контрацепциона </w:t>
      </w:r>
      <w:proofErr w:type="gramStart"/>
      <w:r>
        <w:rPr>
          <w:b/>
        </w:rPr>
        <w:t>средства ?</w:t>
      </w:r>
      <w:proofErr w:type="gramEnd"/>
    </w:p>
    <w:p w:rsidR="007B5A4D" w:rsidRDefault="007B5A4D" w:rsidP="007B5A4D">
      <w:pPr>
        <w:numPr>
          <w:ilvl w:val="0"/>
          <w:numId w:val="12"/>
        </w:numPr>
        <w:spacing w:after="0" w:line="240" w:lineRule="auto"/>
        <w:rPr>
          <w:b/>
        </w:rPr>
      </w:pPr>
      <w:r>
        <w:rPr>
          <w:b/>
        </w:rPr>
        <w:t>Хигијена одевања?</w:t>
      </w:r>
    </w:p>
    <w:p w:rsidR="007B5A4D" w:rsidRDefault="007B5A4D" w:rsidP="007B5A4D">
      <w:pPr>
        <w:numPr>
          <w:ilvl w:val="0"/>
          <w:numId w:val="12"/>
        </w:numPr>
        <w:spacing w:after="0" w:line="240" w:lineRule="auto"/>
        <w:rPr>
          <w:b/>
        </w:rPr>
      </w:pPr>
      <w:r>
        <w:rPr>
          <w:b/>
        </w:rPr>
        <w:t>Улога сунчевог зрачења, вода и ваздуха у унапређењу психосоматског здравља?</w:t>
      </w:r>
    </w:p>
    <w:p w:rsidR="007B5A4D" w:rsidRDefault="007B5A4D" w:rsidP="007B5A4D">
      <w:pPr>
        <w:numPr>
          <w:ilvl w:val="0"/>
          <w:numId w:val="12"/>
        </w:numPr>
        <w:spacing w:after="0" w:line="240" w:lineRule="auto"/>
        <w:rPr>
          <w:b/>
        </w:rPr>
      </w:pPr>
      <w:r>
        <w:rPr>
          <w:b/>
        </w:rPr>
        <w:t xml:space="preserve">Ментална хигијена-превенција менталних поремећаја? </w:t>
      </w:r>
    </w:p>
    <w:p w:rsidR="007B5A4D" w:rsidRDefault="007B5A4D" w:rsidP="007B5A4D">
      <w:pPr>
        <w:numPr>
          <w:ilvl w:val="0"/>
          <w:numId w:val="12"/>
        </w:numPr>
        <w:spacing w:after="0" w:line="240" w:lineRule="auto"/>
        <w:rPr>
          <w:b/>
        </w:rPr>
      </w:pPr>
      <w:r>
        <w:rPr>
          <w:b/>
        </w:rPr>
        <w:t>Пушење и здравље, дејство никотина на функције виталних органа и система?</w:t>
      </w:r>
    </w:p>
    <w:p w:rsidR="007B5A4D" w:rsidRDefault="007B5A4D" w:rsidP="007B5A4D">
      <w:pPr>
        <w:numPr>
          <w:ilvl w:val="0"/>
          <w:numId w:val="12"/>
        </w:numPr>
        <w:spacing w:after="0" w:line="240" w:lineRule="auto"/>
        <w:rPr>
          <w:b/>
        </w:rPr>
      </w:pPr>
      <w:r>
        <w:rPr>
          <w:b/>
        </w:rPr>
        <w:t>Алкохолизам, дејство алкохола на функције појединих органа и система?</w:t>
      </w:r>
    </w:p>
    <w:p w:rsidR="007B5A4D" w:rsidRDefault="007B5A4D" w:rsidP="007B5A4D">
      <w:pPr>
        <w:numPr>
          <w:ilvl w:val="0"/>
          <w:numId w:val="12"/>
        </w:numPr>
        <w:spacing w:after="0" w:line="240" w:lineRule="auto"/>
        <w:rPr>
          <w:b/>
        </w:rPr>
      </w:pPr>
      <w:r>
        <w:rPr>
          <w:b/>
        </w:rPr>
        <w:t xml:space="preserve">Ментално-хигијенски аспекти наркоманије </w:t>
      </w:r>
    </w:p>
    <w:p w:rsidR="007B5A4D" w:rsidRDefault="007B5A4D" w:rsidP="007B5A4D">
      <w:pPr>
        <w:numPr>
          <w:ilvl w:val="0"/>
          <w:numId w:val="12"/>
        </w:numPr>
        <w:spacing w:after="0" w:line="240" w:lineRule="auto"/>
        <w:rPr>
          <w:b/>
        </w:rPr>
      </w:pPr>
      <w:r>
        <w:rPr>
          <w:b/>
        </w:rPr>
        <w:t xml:space="preserve">Улога и значај енергетских, градивних и заштитних хранљивих </w:t>
      </w:r>
      <w:proofErr w:type="gramStart"/>
      <w:r>
        <w:rPr>
          <w:b/>
        </w:rPr>
        <w:t>материја(</w:t>
      </w:r>
      <w:proofErr w:type="gramEnd"/>
      <w:r>
        <w:rPr>
          <w:b/>
        </w:rPr>
        <w:t xml:space="preserve">угљени хидрати, масти,          протеини, минералне материје и витамини) ? </w:t>
      </w:r>
    </w:p>
    <w:p w:rsidR="007B5A4D" w:rsidRDefault="007B5A4D" w:rsidP="007B5A4D">
      <w:pPr>
        <w:numPr>
          <w:ilvl w:val="0"/>
          <w:numId w:val="12"/>
        </w:numPr>
        <w:spacing w:after="0" w:line="240" w:lineRule="auto"/>
        <w:rPr>
          <w:b/>
        </w:rPr>
      </w:pPr>
      <w:r>
        <w:rPr>
          <w:b/>
        </w:rPr>
        <w:t>Последице неправилне исхране?</w:t>
      </w:r>
    </w:p>
    <w:p w:rsidR="007B5A4D" w:rsidRDefault="007B5A4D" w:rsidP="007B5A4D">
      <w:pPr>
        <w:numPr>
          <w:ilvl w:val="0"/>
          <w:numId w:val="12"/>
        </w:numPr>
        <w:spacing w:after="0" w:line="240" w:lineRule="auto"/>
        <w:rPr>
          <w:b/>
        </w:rPr>
      </w:pPr>
      <w:r>
        <w:rPr>
          <w:b/>
        </w:rPr>
        <w:t>Болести изазване неисправном храном?</w:t>
      </w:r>
    </w:p>
    <w:p w:rsidR="007B5A4D" w:rsidRDefault="007B5A4D" w:rsidP="007B5A4D">
      <w:pPr>
        <w:numPr>
          <w:ilvl w:val="0"/>
          <w:numId w:val="12"/>
        </w:numPr>
        <w:spacing w:after="0" w:line="240" w:lineRule="auto"/>
        <w:rPr>
          <w:b/>
        </w:rPr>
      </w:pPr>
      <w:r>
        <w:rPr>
          <w:b/>
        </w:rPr>
        <w:t>Контрола здравствене исправности животних намирница?</w:t>
      </w:r>
    </w:p>
    <w:p w:rsidR="007B5A4D" w:rsidRDefault="007B5A4D" w:rsidP="007B5A4D">
      <w:pPr>
        <w:numPr>
          <w:ilvl w:val="0"/>
          <w:numId w:val="12"/>
        </w:numPr>
        <w:spacing w:after="0" w:line="240" w:lineRule="auto"/>
        <w:rPr>
          <w:b/>
        </w:rPr>
      </w:pPr>
      <w:r>
        <w:rPr>
          <w:b/>
        </w:rPr>
        <w:t>Контрола исправности воде за пиће?</w:t>
      </w:r>
    </w:p>
    <w:p w:rsidR="007B5A4D" w:rsidRDefault="007B5A4D" w:rsidP="007B5A4D">
      <w:pPr>
        <w:numPr>
          <w:ilvl w:val="0"/>
          <w:numId w:val="12"/>
        </w:numPr>
        <w:spacing w:after="0" w:line="240" w:lineRule="auto"/>
        <w:rPr>
          <w:b/>
        </w:rPr>
      </w:pPr>
      <w:r>
        <w:rPr>
          <w:b/>
        </w:rPr>
        <w:t xml:space="preserve">Хигијенски захтеви у односу на пијећу воду, пречићавање воде за </w:t>
      </w:r>
      <w:proofErr w:type="gramStart"/>
      <w:r>
        <w:rPr>
          <w:b/>
        </w:rPr>
        <w:t>пиће ?</w:t>
      </w:r>
      <w:proofErr w:type="gramEnd"/>
    </w:p>
    <w:p w:rsidR="007B5A4D" w:rsidRDefault="007B5A4D" w:rsidP="007B5A4D">
      <w:pPr>
        <w:numPr>
          <w:ilvl w:val="0"/>
          <w:numId w:val="12"/>
        </w:numPr>
        <w:spacing w:after="0" w:line="240" w:lineRule="auto"/>
        <w:rPr>
          <w:b/>
        </w:rPr>
      </w:pPr>
      <w:r>
        <w:rPr>
          <w:b/>
        </w:rPr>
        <w:t>Штетне ноксе у радној средини ?</w:t>
      </w:r>
    </w:p>
    <w:p w:rsidR="007B5A4D" w:rsidRDefault="007B5A4D" w:rsidP="007B5A4D">
      <w:pPr>
        <w:numPr>
          <w:ilvl w:val="0"/>
          <w:numId w:val="12"/>
        </w:numPr>
        <w:spacing w:after="0" w:line="240" w:lineRule="auto"/>
        <w:rPr>
          <w:b/>
        </w:rPr>
      </w:pPr>
      <w:r>
        <w:rPr>
          <w:b/>
        </w:rPr>
        <w:t xml:space="preserve">Превенције и мере заштите на раду </w:t>
      </w:r>
    </w:p>
    <w:p w:rsidR="007B5A4D" w:rsidRDefault="007B5A4D" w:rsidP="007B5A4D">
      <w:pPr>
        <w:numPr>
          <w:ilvl w:val="0"/>
          <w:numId w:val="12"/>
        </w:numPr>
        <w:spacing w:after="0" w:line="240" w:lineRule="auto"/>
        <w:rPr>
          <w:b/>
        </w:rPr>
      </w:pPr>
      <w:r>
        <w:rPr>
          <w:b/>
        </w:rPr>
        <w:t xml:space="preserve">Професионална обољења </w:t>
      </w:r>
    </w:p>
    <w:p w:rsidR="007B5A4D" w:rsidRDefault="007B5A4D" w:rsidP="007B5A4D">
      <w:pPr>
        <w:numPr>
          <w:ilvl w:val="0"/>
          <w:numId w:val="12"/>
        </w:numPr>
        <w:spacing w:after="0" w:line="240" w:lineRule="auto"/>
        <w:rPr>
          <w:b/>
        </w:rPr>
      </w:pPr>
      <w:r>
        <w:rPr>
          <w:b/>
        </w:rPr>
        <w:t xml:space="preserve">Хигијена у ванредним </w:t>
      </w:r>
      <w:proofErr w:type="gramStart"/>
      <w:r>
        <w:rPr>
          <w:b/>
        </w:rPr>
        <w:t>условима ?</w:t>
      </w:r>
      <w:proofErr w:type="gramEnd"/>
    </w:p>
    <w:p w:rsidR="007B5A4D" w:rsidRDefault="007B5A4D" w:rsidP="007B5A4D">
      <w:pPr>
        <w:numPr>
          <w:ilvl w:val="0"/>
          <w:numId w:val="12"/>
        </w:numPr>
        <w:spacing w:after="0" w:line="240" w:lineRule="auto"/>
        <w:rPr>
          <w:b/>
        </w:rPr>
      </w:pPr>
      <w:r>
        <w:rPr>
          <w:b/>
        </w:rPr>
        <w:t>Школска хигијена?</w:t>
      </w:r>
    </w:p>
    <w:p w:rsidR="007B5A4D" w:rsidRDefault="007B5A4D" w:rsidP="007B5A4D">
      <w:pPr>
        <w:numPr>
          <w:ilvl w:val="0"/>
          <w:numId w:val="12"/>
        </w:numPr>
        <w:spacing w:after="0" w:line="240" w:lineRule="auto"/>
        <w:rPr>
          <w:b/>
        </w:rPr>
      </w:pPr>
      <w:r>
        <w:rPr>
          <w:b/>
        </w:rPr>
        <w:t>Циљеви методе здравствено-васпитног рада?</w:t>
      </w:r>
    </w:p>
    <w:p w:rsidR="007B5A4D" w:rsidRDefault="007B5A4D" w:rsidP="007B5A4D">
      <w:pPr>
        <w:numPr>
          <w:ilvl w:val="0"/>
          <w:numId w:val="12"/>
        </w:numPr>
        <w:spacing w:after="0" w:line="240" w:lineRule="auto"/>
        <w:rPr>
          <w:b/>
        </w:rPr>
      </w:pPr>
      <w:r>
        <w:rPr>
          <w:b/>
        </w:rPr>
        <w:t>Програмирање у средства у здравствено-васпитном раду?</w:t>
      </w:r>
    </w:p>
    <w:p w:rsidR="000B1D02" w:rsidRDefault="007B5A4D" w:rsidP="007B5A4D">
      <w:pPr>
        <w:tabs>
          <w:tab w:val="left" w:pos="4110"/>
        </w:tabs>
        <w:rPr>
          <w:rFonts w:ascii="Times New Roman" w:hAnsi="Times New Roman"/>
          <w:sz w:val="24"/>
          <w:szCs w:val="24"/>
          <w:lang w:val="sr-Cyrl-CS"/>
        </w:rPr>
      </w:pPr>
      <w:r>
        <w:rPr>
          <w:b/>
        </w:rPr>
        <w:br w:type="page"/>
      </w:r>
    </w:p>
    <w:p w:rsidR="000B1D02" w:rsidRDefault="000B1D02" w:rsidP="000B1D02">
      <w:pPr>
        <w:rPr>
          <w:rFonts w:ascii="Aachen" w:hAnsi="Aachen"/>
          <w:sz w:val="40"/>
          <w:szCs w:val="40"/>
        </w:rPr>
      </w:pPr>
    </w:p>
    <w:p w:rsidR="000B1D02" w:rsidRDefault="000B1D02" w:rsidP="005F1CBD">
      <w:pPr>
        <w:rPr>
          <w:sz w:val="28"/>
          <w:szCs w:val="28"/>
        </w:rPr>
      </w:pPr>
    </w:p>
    <w:p w:rsidR="00A02D7D" w:rsidRDefault="00A02D7D" w:rsidP="005F1CBD">
      <w:pPr>
        <w:rPr>
          <w:sz w:val="28"/>
          <w:szCs w:val="28"/>
        </w:rPr>
      </w:pPr>
    </w:p>
    <w:p w:rsidR="00A02D7D" w:rsidRDefault="00A02D7D" w:rsidP="005F1CBD">
      <w:pPr>
        <w:rPr>
          <w:sz w:val="28"/>
          <w:szCs w:val="28"/>
        </w:rPr>
      </w:pPr>
    </w:p>
    <w:p w:rsidR="007B5A42" w:rsidRDefault="007B5A42" w:rsidP="007B5A42">
      <w:pPr>
        <w:tabs>
          <w:tab w:val="left" w:pos="4110"/>
        </w:tabs>
        <w:rPr>
          <w:rFonts w:ascii="Times New Roman" w:hAnsi="Times New Roman"/>
          <w:sz w:val="24"/>
          <w:szCs w:val="24"/>
          <w:lang w:val="sr-Cyrl-CS"/>
        </w:rPr>
      </w:pPr>
    </w:p>
    <w:p w:rsidR="007B5A42" w:rsidRDefault="007B5A42" w:rsidP="007B5A42">
      <w:pPr>
        <w:jc w:val="center"/>
        <w:rPr>
          <w:rFonts w:ascii="Times New Roman" w:hAnsi="Times New Roman"/>
          <w:sz w:val="28"/>
          <w:szCs w:val="28"/>
        </w:rPr>
      </w:pPr>
      <w:r>
        <w:rPr>
          <w:rFonts w:ascii="Times New Roman" w:hAnsi="Times New Roman"/>
          <w:sz w:val="28"/>
          <w:szCs w:val="28"/>
        </w:rPr>
        <w:t>Прва помоћ</w:t>
      </w:r>
    </w:p>
    <w:p w:rsidR="007B5A42" w:rsidRDefault="007B5A42" w:rsidP="007B5A42">
      <w:pPr>
        <w:jc w:val="center"/>
        <w:rPr>
          <w:rFonts w:ascii="Times New Roman" w:hAnsi="Times New Roman"/>
          <w:sz w:val="24"/>
          <w:szCs w:val="24"/>
        </w:rPr>
      </w:pPr>
    </w:p>
    <w:p w:rsidR="007B5A42" w:rsidRDefault="007B5A42" w:rsidP="007B5A42">
      <w:pPr>
        <w:rPr>
          <w:rFonts w:ascii="Calibri" w:eastAsia="Calibri" w:hAnsi="Calibri"/>
          <w:lang w:val="sr-Cyrl-CS"/>
        </w:rPr>
      </w:pPr>
      <w:r>
        <w:rPr>
          <w:rFonts w:ascii="Calibri" w:eastAsia="Calibri" w:hAnsi="Calibri"/>
          <w:b/>
          <w:lang w:val="sr-Cyrl-CS"/>
        </w:rPr>
        <w:t>1.Појам,циљеви и значај прве помоћи</w:t>
      </w:r>
    </w:p>
    <w:p w:rsidR="007B5A42" w:rsidRDefault="007B5A42" w:rsidP="007B5A42">
      <w:pPr>
        <w:rPr>
          <w:rFonts w:ascii="Calibri" w:eastAsia="Calibri" w:hAnsi="Calibri"/>
          <w:b/>
          <w:lang w:val="sr-Cyrl-CS"/>
        </w:rPr>
      </w:pPr>
      <w:r>
        <w:rPr>
          <w:rFonts w:ascii="Calibri" w:eastAsia="Calibri" w:hAnsi="Calibri"/>
          <w:b/>
          <w:lang w:val="sr-Cyrl-CS"/>
        </w:rPr>
        <w:t>2.Поступак на месту несреће.</w:t>
      </w:r>
    </w:p>
    <w:p w:rsidR="007B5A42" w:rsidRDefault="007B5A42" w:rsidP="007B5A42">
      <w:pPr>
        <w:rPr>
          <w:rFonts w:ascii="Calibri" w:eastAsia="Calibri" w:hAnsi="Calibri"/>
          <w:b/>
          <w:lang w:val="sr-Cyrl-CS"/>
        </w:rPr>
      </w:pPr>
      <w:r>
        <w:rPr>
          <w:rFonts w:ascii="Calibri" w:eastAsia="Calibri" w:hAnsi="Calibri"/>
          <w:b/>
          <w:lang w:val="sr-Cyrl-CS"/>
        </w:rPr>
        <w:t>3.Утврђивање стања повређених.</w:t>
      </w:r>
    </w:p>
    <w:p w:rsidR="007B5A42" w:rsidRDefault="007B5A42" w:rsidP="007B5A42">
      <w:pPr>
        <w:rPr>
          <w:rFonts w:ascii="Calibri" w:eastAsia="Calibri" w:hAnsi="Calibri"/>
          <w:b/>
          <w:lang w:val="sr-Cyrl-CS"/>
        </w:rPr>
      </w:pPr>
      <w:r>
        <w:rPr>
          <w:rFonts w:ascii="Calibri" w:eastAsia="Calibri" w:hAnsi="Calibri"/>
          <w:b/>
          <w:lang w:val="sr-Cyrl-CS"/>
        </w:rPr>
        <w:t>4.Преглед од главе до пете.</w:t>
      </w:r>
    </w:p>
    <w:p w:rsidR="007B5A42" w:rsidRDefault="007B5A42" w:rsidP="007B5A42">
      <w:pPr>
        <w:rPr>
          <w:rFonts w:ascii="Calibri" w:eastAsia="Calibri" w:hAnsi="Calibri"/>
          <w:b/>
          <w:lang w:val="sr-Cyrl-CS"/>
        </w:rPr>
      </w:pPr>
      <w:r>
        <w:rPr>
          <w:rFonts w:ascii="Calibri" w:eastAsia="Calibri" w:hAnsi="Calibri"/>
          <w:b/>
          <w:lang w:val="sr-Cyrl-CS"/>
        </w:rPr>
        <w:t>5.Поремећаји свести,узроци,класификација.</w:t>
      </w:r>
    </w:p>
    <w:p w:rsidR="007B5A42" w:rsidRDefault="007B5A42" w:rsidP="007B5A42">
      <w:pPr>
        <w:rPr>
          <w:rFonts w:ascii="Calibri" w:eastAsia="Calibri" w:hAnsi="Calibri"/>
          <w:b/>
          <w:lang w:val="sr-Cyrl-CS"/>
        </w:rPr>
      </w:pPr>
      <w:r>
        <w:rPr>
          <w:rFonts w:ascii="Calibri" w:eastAsia="Calibri" w:hAnsi="Calibri"/>
          <w:b/>
          <w:lang w:val="sr-Cyrl-CS"/>
        </w:rPr>
        <w:t>6.Поступак код поремећаја свести.</w:t>
      </w:r>
    </w:p>
    <w:p w:rsidR="007B5A42" w:rsidRDefault="007B5A42" w:rsidP="007B5A42">
      <w:pPr>
        <w:rPr>
          <w:rFonts w:ascii="Calibri" w:eastAsia="Calibri" w:hAnsi="Calibri"/>
          <w:b/>
          <w:lang w:val="sr-Cyrl-CS"/>
        </w:rPr>
      </w:pPr>
      <w:r>
        <w:rPr>
          <w:rFonts w:ascii="Calibri" w:eastAsia="Calibri" w:hAnsi="Calibri"/>
          <w:b/>
          <w:lang w:val="sr-Cyrl-CS"/>
        </w:rPr>
        <w:t>7.Прва помоћ код епилепсије.</w:t>
      </w:r>
    </w:p>
    <w:p w:rsidR="007B5A42" w:rsidRDefault="007B5A42" w:rsidP="007B5A42">
      <w:pPr>
        <w:rPr>
          <w:rFonts w:ascii="Calibri" w:eastAsia="Calibri" w:hAnsi="Calibri"/>
          <w:b/>
          <w:lang w:val="sr-Cyrl-CS"/>
        </w:rPr>
      </w:pPr>
      <w:r>
        <w:rPr>
          <w:rFonts w:ascii="Calibri" w:eastAsia="Calibri" w:hAnsi="Calibri"/>
          <w:b/>
          <w:lang w:val="sr-Cyrl-CS"/>
        </w:rPr>
        <w:t>8.Прва помоћ код хипо и хипергликемије.</w:t>
      </w:r>
    </w:p>
    <w:p w:rsidR="007B5A42" w:rsidRDefault="007B5A42" w:rsidP="007B5A42">
      <w:pPr>
        <w:rPr>
          <w:rFonts w:ascii="Calibri" w:eastAsia="Calibri" w:hAnsi="Calibri"/>
          <w:b/>
          <w:lang w:val="sr-Cyrl-CS"/>
        </w:rPr>
      </w:pPr>
      <w:r>
        <w:rPr>
          <w:rFonts w:ascii="Calibri" w:eastAsia="Calibri" w:hAnsi="Calibri"/>
          <w:b/>
          <w:lang w:val="sr-Cyrl-CS"/>
        </w:rPr>
        <w:t>9.Прва помоћ код можданог удара.</w:t>
      </w:r>
    </w:p>
    <w:p w:rsidR="007B5A42" w:rsidRDefault="007B5A42" w:rsidP="007B5A42">
      <w:pPr>
        <w:rPr>
          <w:rFonts w:ascii="Calibri" w:eastAsia="Calibri" w:hAnsi="Calibri"/>
          <w:b/>
          <w:lang w:val="sr-Cyrl-CS"/>
        </w:rPr>
      </w:pPr>
      <w:r>
        <w:rPr>
          <w:rFonts w:ascii="Calibri" w:eastAsia="Calibri" w:hAnsi="Calibri"/>
          <w:b/>
          <w:lang w:val="sr-Cyrl-CS"/>
        </w:rPr>
        <w:t>10.Појам и циљеви кпр-а.</w:t>
      </w:r>
    </w:p>
    <w:p w:rsidR="007B5A42" w:rsidRDefault="007B5A42" w:rsidP="007B5A42">
      <w:pPr>
        <w:rPr>
          <w:rFonts w:ascii="Calibri" w:eastAsia="Calibri" w:hAnsi="Calibri"/>
          <w:b/>
          <w:lang w:val="sr-Cyrl-CS"/>
        </w:rPr>
      </w:pPr>
      <w:r>
        <w:rPr>
          <w:rFonts w:ascii="Calibri" w:eastAsia="Calibri" w:hAnsi="Calibri"/>
          <w:b/>
          <w:lang w:val="sr-Cyrl-CS"/>
        </w:rPr>
        <w:t>11.Успостављање проходности дисајних путева.</w:t>
      </w:r>
    </w:p>
    <w:p w:rsidR="007B5A42" w:rsidRDefault="007B5A42" w:rsidP="007B5A42">
      <w:pPr>
        <w:rPr>
          <w:rFonts w:ascii="Calibri" w:eastAsia="Calibri" w:hAnsi="Calibri"/>
          <w:b/>
          <w:lang w:val="sr-Cyrl-CS"/>
        </w:rPr>
      </w:pPr>
      <w:r>
        <w:rPr>
          <w:rFonts w:ascii="Calibri" w:eastAsia="Calibri" w:hAnsi="Calibri"/>
          <w:b/>
          <w:lang w:val="sr-Cyrl-CS"/>
        </w:rPr>
        <w:t>12.Вештачко дисање.</w:t>
      </w:r>
    </w:p>
    <w:p w:rsidR="007B5A42" w:rsidRDefault="007B5A42" w:rsidP="007B5A42">
      <w:pPr>
        <w:rPr>
          <w:rFonts w:ascii="Calibri" w:eastAsia="Calibri" w:hAnsi="Calibri"/>
          <w:b/>
          <w:lang w:val="sr-Cyrl-CS"/>
        </w:rPr>
      </w:pPr>
      <w:r>
        <w:rPr>
          <w:rFonts w:ascii="Calibri" w:eastAsia="Calibri" w:hAnsi="Calibri"/>
          <w:b/>
          <w:lang w:val="sr-Cyrl-CS"/>
        </w:rPr>
        <w:t>13.Техника кпр-а.</w:t>
      </w:r>
    </w:p>
    <w:p w:rsidR="007B5A42" w:rsidRDefault="007B5A42" w:rsidP="007B5A42">
      <w:pPr>
        <w:rPr>
          <w:rFonts w:ascii="Calibri" w:eastAsia="Calibri" w:hAnsi="Calibri"/>
          <w:b/>
          <w:lang w:val="sr-Cyrl-CS"/>
        </w:rPr>
      </w:pPr>
      <w:r>
        <w:rPr>
          <w:rFonts w:ascii="Calibri" w:eastAsia="Calibri" w:hAnsi="Calibri"/>
          <w:b/>
          <w:lang w:val="sr-Cyrl-CS"/>
        </w:rPr>
        <w:t>14.Крварење,подела.</w:t>
      </w:r>
    </w:p>
    <w:p w:rsidR="007B5A42" w:rsidRDefault="007B5A42" w:rsidP="007B5A42">
      <w:pPr>
        <w:rPr>
          <w:rFonts w:ascii="Calibri" w:eastAsia="Calibri" w:hAnsi="Calibri"/>
          <w:b/>
          <w:lang w:val="sr-Cyrl-CS"/>
        </w:rPr>
      </w:pPr>
      <w:r>
        <w:rPr>
          <w:rFonts w:ascii="Calibri" w:eastAsia="Calibri" w:hAnsi="Calibri"/>
          <w:b/>
          <w:lang w:val="sr-Cyrl-CS"/>
        </w:rPr>
        <w:t>15.Шок.</w:t>
      </w:r>
    </w:p>
    <w:p w:rsidR="007B5A42" w:rsidRDefault="007B5A42" w:rsidP="007B5A42">
      <w:pPr>
        <w:rPr>
          <w:rFonts w:ascii="Calibri" w:eastAsia="Calibri" w:hAnsi="Calibri"/>
          <w:b/>
          <w:lang w:val="sr-Cyrl-CS"/>
        </w:rPr>
      </w:pPr>
      <w:r>
        <w:rPr>
          <w:rFonts w:ascii="Calibri" w:eastAsia="Calibri" w:hAnsi="Calibri"/>
          <w:b/>
          <w:lang w:val="sr-Cyrl-CS"/>
        </w:rPr>
        <w:t>16.Хемостаза,врсте.</w:t>
      </w:r>
    </w:p>
    <w:p w:rsidR="007B5A42" w:rsidRDefault="007B5A42" w:rsidP="007B5A42">
      <w:pPr>
        <w:rPr>
          <w:rFonts w:ascii="Calibri" w:eastAsia="Calibri" w:hAnsi="Calibri"/>
          <w:b/>
          <w:lang w:val="sr-Cyrl-CS"/>
        </w:rPr>
      </w:pPr>
      <w:r>
        <w:rPr>
          <w:rFonts w:ascii="Calibri" w:eastAsia="Calibri" w:hAnsi="Calibri"/>
          <w:b/>
          <w:lang w:val="sr-Cyrl-CS"/>
        </w:rPr>
        <w:t>17.Компресивни завој.</w:t>
      </w:r>
    </w:p>
    <w:p w:rsidR="007B5A42" w:rsidRDefault="007B5A42" w:rsidP="007B5A42">
      <w:pPr>
        <w:rPr>
          <w:rFonts w:ascii="Calibri" w:eastAsia="Calibri" w:hAnsi="Calibri"/>
          <w:b/>
          <w:lang w:val="sr-Cyrl-CS"/>
        </w:rPr>
      </w:pPr>
      <w:r>
        <w:rPr>
          <w:rFonts w:ascii="Calibri" w:eastAsia="Calibri" w:hAnsi="Calibri"/>
          <w:b/>
          <w:lang w:val="sr-Cyrl-CS"/>
        </w:rPr>
        <w:t>18.Дигитална компресија.</w:t>
      </w:r>
    </w:p>
    <w:p w:rsidR="007B5A42" w:rsidRDefault="007B5A42" w:rsidP="007B5A42">
      <w:pPr>
        <w:rPr>
          <w:rFonts w:ascii="Calibri" w:eastAsia="Calibri" w:hAnsi="Calibri"/>
          <w:b/>
          <w:lang w:val="sr-Cyrl-CS"/>
        </w:rPr>
      </w:pPr>
      <w:r>
        <w:rPr>
          <w:rFonts w:ascii="Calibri" w:eastAsia="Calibri" w:hAnsi="Calibri"/>
          <w:b/>
          <w:lang w:val="sr-Cyrl-CS"/>
        </w:rPr>
        <w:t>19.Ране,подела и поступак са раном.</w:t>
      </w:r>
    </w:p>
    <w:p w:rsidR="007B5A42" w:rsidRDefault="007B5A42" w:rsidP="007B5A42">
      <w:pPr>
        <w:rPr>
          <w:rFonts w:ascii="Calibri" w:eastAsia="Calibri" w:hAnsi="Calibri"/>
          <w:b/>
          <w:lang w:val="sr-Cyrl-CS"/>
        </w:rPr>
      </w:pPr>
      <w:r>
        <w:rPr>
          <w:rFonts w:ascii="Calibri" w:eastAsia="Calibri" w:hAnsi="Calibri"/>
          <w:b/>
          <w:lang w:val="sr-Cyrl-CS"/>
        </w:rPr>
        <w:t>20.Завоји главе.</w:t>
      </w:r>
    </w:p>
    <w:p w:rsidR="007B5A42" w:rsidRDefault="007B5A42" w:rsidP="007B5A42">
      <w:pPr>
        <w:rPr>
          <w:rFonts w:ascii="Calibri" w:eastAsia="Calibri" w:hAnsi="Calibri"/>
          <w:b/>
          <w:lang w:val="sr-Cyrl-CS"/>
        </w:rPr>
      </w:pPr>
      <w:r>
        <w:rPr>
          <w:rFonts w:ascii="Calibri" w:eastAsia="Calibri" w:hAnsi="Calibri"/>
          <w:b/>
          <w:lang w:val="sr-Cyrl-CS"/>
        </w:rPr>
        <w:lastRenderedPageBreak/>
        <w:t>21.Завоји екстремитета.</w:t>
      </w:r>
    </w:p>
    <w:p w:rsidR="007B5A42" w:rsidRDefault="007B5A42" w:rsidP="007B5A42">
      <w:pPr>
        <w:rPr>
          <w:rFonts w:ascii="Calibri" w:eastAsia="Calibri" w:hAnsi="Calibri"/>
          <w:b/>
          <w:lang w:val="sr-Cyrl-CS"/>
        </w:rPr>
      </w:pPr>
      <w:r>
        <w:rPr>
          <w:rFonts w:ascii="Calibri" w:eastAsia="Calibri" w:hAnsi="Calibri"/>
          <w:b/>
          <w:lang w:val="sr-Cyrl-CS"/>
        </w:rPr>
        <w:t>22.Повреде зглобова.</w:t>
      </w:r>
    </w:p>
    <w:p w:rsidR="007B5A42" w:rsidRDefault="007B5A42" w:rsidP="007B5A42">
      <w:pPr>
        <w:rPr>
          <w:rFonts w:ascii="Calibri" w:eastAsia="Calibri" w:hAnsi="Calibri"/>
          <w:b/>
          <w:lang w:val="sr-Cyrl-CS"/>
        </w:rPr>
      </w:pPr>
      <w:r>
        <w:rPr>
          <w:rFonts w:ascii="Calibri" w:eastAsia="Calibri" w:hAnsi="Calibri"/>
          <w:b/>
          <w:lang w:val="sr-Cyrl-CS"/>
        </w:rPr>
        <w:t>23.Повреде костију.</w:t>
      </w:r>
    </w:p>
    <w:p w:rsidR="007B5A42" w:rsidRDefault="007B5A42" w:rsidP="007B5A42">
      <w:pPr>
        <w:rPr>
          <w:rFonts w:ascii="Calibri" w:eastAsia="Calibri" w:hAnsi="Calibri"/>
          <w:b/>
          <w:lang w:val="sr-Cyrl-CS"/>
        </w:rPr>
      </w:pPr>
      <w:r>
        <w:rPr>
          <w:rFonts w:ascii="Calibri" w:eastAsia="Calibri" w:hAnsi="Calibri"/>
          <w:b/>
          <w:lang w:val="sr-Cyrl-CS"/>
        </w:rPr>
        <w:t>24.Имобилизација,циљеви  и правила.</w:t>
      </w:r>
    </w:p>
    <w:p w:rsidR="007B5A42" w:rsidRDefault="007B5A42" w:rsidP="007B5A42">
      <w:pPr>
        <w:rPr>
          <w:rFonts w:ascii="Calibri" w:eastAsia="Calibri" w:hAnsi="Calibri"/>
          <w:b/>
          <w:lang w:val="sr-Cyrl-CS"/>
        </w:rPr>
      </w:pPr>
      <w:r>
        <w:rPr>
          <w:rFonts w:ascii="Calibri" w:eastAsia="Calibri" w:hAnsi="Calibri"/>
          <w:b/>
          <w:lang w:val="sr-Cyrl-CS"/>
        </w:rPr>
        <w:t>25.Имобилизација горњих екстремитета.</w:t>
      </w:r>
    </w:p>
    <w:p w:rsidR="007B5A42" w:rsidRDefault="007B5A42" w:rsidP="007B5A42">
      <w:pPr>
        <w:rPr>
          <w:rFonts w:ascii="Calibri" w:eastAsia="Calibri" w:hAnsi="Calibri"/>
          <w:b/>
          <w:lang w:val="sr-Cyrl-CS"/>
        </w:rPr>
      </w:pPr>
      <w:r>
        <w:rPr>
          <w:rFonts w:ascii="Calibri" w:eastAsia="Calibri" w:hAnsi="Calibri"/>
          <w:b/>
          <w:lang w:val="sr-Cyrl-CS"/>
        </w:rPr>
        <w:t>26.Имобилизација доњих екстремитета.</w:t>
      </w:r>
    </w:p>
    <w:p w:rsidR="007B5A42" w:rsidRDefault="007B5A42" w:rsidP="007B5A42">
      <w:pPr>
        <w:rPr>
          <w:rFonts w:ascii="Calibri" w:eastAsia="Calibri" w:hAnsi="Calibri"/>
          <w:b/>
          <w:lang w:val="sr-Cyrl-CS"/>
        </w:rPr>
      </w:pPr>
      <w:r>
        <w:rPr>
          <w:rFonts w:ascii="Calibri" w:eastAsia="Calibri" w:hAnsi="Calibri"/>
          <w:b/>
          <w:lang w:val="sr-Cyrl-CS"/>
        </w:rPr>
        <w:t>27.Имобилизација кичменог стуба.</w:t>
      </w:r>
    </w:p>
    <w:p w:rsidR="007B5A42" w:rsidRDefault="007B5A42" w:rsidP="007B5A42">
      <w:pPr>
        <w:rPr>
          <w:rFonts w:ascii="Calibri" w:eastAsia="Calibri" w:hAnsi="Calibri"/>
          <w:b/>
          <w:lang w:val="sr-Cyrl-CS"/>
        </w:rPr>
      </w:pPr>
      <w:r>
        <w:rPr>
          <w:rFonts w:ascii="Calibri" w:eastAsia="Calibri" w:hAnsi="Calibri"/>
          <w:b/>
          <w:lang w:val="sr-Cyrl-CS"/>
        </w:rPr>
        <w:t>28.Повреде изазване дејством високе температуре.</w:t>
      </w:r>
    </w:p>
    <w:p w:rsidR="007B5A42" w:rsidRDefault="007B5A42" w:rsidP="007B5A42">
      <w:pPr>
        <w:rPr>
          <w:rFonts w:ascii="Calibri" w:eastAsia="Calibri" w:hAnsi="Calibri"/>
          <w:b/>
          <w:lang w:val="sr-Cyrl-CS"/>
        </w:rPr>
      </w:pPr>
      <w:r>
        <w:rPr>
          <w:rFonts w:ascii="Calibri" w:eastAsia="Calibri" w:hAnsi="Calibri"/>
          <w:b/>
          <w:lang w:val="sr-Cyrl-CS"/>
        </w:rPr>
        <w:t>29.Повреде изазване дејством ниске температуре.</w:t>
      </w:r>
    </w:p>
    <w:p w:rsidR="007B5A42" w:rsidRDefault="007B5A42" w:rsidP="007B5A42">
      <w:pPr>
        <w:rPr>
          <w:rFonts w:ascii="Calibri" w:eastAsia="Calibri" w:hAnsi="Calibri"/>
          <w:b/>
          <w:lang w:val="sr-Cyrl-CS"/>
        </w:rPr>
      </w:pPr>
      <w:r>
        <w:rPr>
          <w:rFonts w:ascii="Calibri" w:eastAsia="Calibri" w:hAnsi="Calibri"/>
          <w:b/>
          <w:lang w:val="sr-Cyrl-CS"/>
        </w:rPr>
        <w:t>30.Повреде изазване електричном струјом.</w:t>
      </w:r>
    </w:p>
    <w:p w:rsidR="007B5A42" w:rsidRDefault="007B5A42" w:rsidP="007B5A42">
      <w:pPr>
        <w:rPr>
          <w:rFonts w:ascii="Calibri" w:eastAsia="Calibri" w:hAnsi="Calibri"/>
          <w:b/>
          <w:lang w:val="sr-Cyrl-CS"/>
        </w:rPr>
      </w:pPr>
      <w:r>
        <w:rPr>
          <w:rFonts w:ascii="Calibri" w:eastAsia="Calibri" w:hAnsi="Calibri"/>
          <w:b/>
          <w:lang w:val="sr-Cyrl-CS"/>
        </w:rPr>
        <w:t>31.Хемијске опекотине.</w:t>
      </w:r>
    </w:p>
    <w:p w:rsidR="007B5A42" w:rsidRDefault="007B5A42" w:rsidP="007B5A42">
      <w:pPr>
        <w:rPr>
          <w:rFonts w:ascii="Calibri" w:eastAsia="Calibri" w:hAnsi="Calibri"/>
          <w:b/>
          <w:lang w:val="sr-Cyrl-CS"/>
        </w:rPr>
      </w:pPr>
      <w:r>
        <w:rPr>
          <w:rFonts w:ascii="Calibri" w:eastAsia="Calibri" w:hAnsi="Calibri"/>
          <w:b/>
          <w:lang w:val="sr-Cyrl-CS"/>
        </w:rPr>
        <w:t>32.Биолошке повреде.</w:t>
      </w:r>
    </w:p>
    <w:p w:rsidR="007B5A42" w:rsidRDefault="007B5A42" w:rsidP="007B5A42">
      <w:pPr>
        <w:rPr>
          <w:rFonts w:ascii="Calibri" w:eastAsia="Calibri" w:hAnsi="Calibri"/>
          <w:b/>
          <w:lang w:val="sr-Cyrl-CS"/>
        </w:rPr>
      </w:pPr>
      <w:r>
        <w:rPr>
          <w:rFonts w:ascii="Calibri" w:eastAsia="Calibri" w:hAnsi="Calibri"/>
          <w:b/>
          <w:lang w:val="sr-Cyrl-CS"/>
        </w:rPr>
        <w:t>33.Повреде грудног коша.</w:t>
      </w:r>
    </w:p>
    <w:p w:rsidR="007B5A42" w:rsidRDefault="007B5A42" w:rsidP="007B5A42">
      <w:pPr>
        <w:rPr>
          <w:rFonts w:ascii="Calibri" w:eastAsia="Calibri" w:hAnsi="Calibri"/>
          <w:b/>
          <w:lang w:val="sr-Cyrl-CS"/>
        </w:rPr>
      </w:pPr>
      <w:r>
        <w:rPr>
          <w:rFonts w:ascii="Calibri" w:eastAsia="Calibri" w:hAnsi="Calibri"/>
          <w:b/>
          <w:lang w:val="sr-Cyrl-CS"/>
        </w:rPr>
        <w:t>34.Тријажа по степену хитности.</w:t>
      </w:r>
    </w:p>
    <w:p w:rsidR="007B5A42" w:rsidRDefault="007B5A42" w:rsidP="007B5A42">
      <w:pPr>
        <w:rPr>
          <w:rFonts w:ascii="Calibri" w:eastAsia="Calibri" w:hAnsi="Calibri"/>
          <w:b/>
          <w:lang w:val="sr-Cyrl-CS"/>
        </w:rPr>
      </w:pPr>
      <w:r>
        <w:rPr>
          <w:rFonts w:ascii="Calibri" w:eastAsia="Calibri" w:hAnsi="Calibri"/>
          <w:b/>
          <w:lang w:val="sr-Cyrl-CS"/>
        </w:rPr>
        <w:t>35.Краш повреде.</w:t>
      </w:r>
    </w:p>
    <w:p w:rsidR="007B5A42" w:rsidRDefault="007B5A42" w:rsidP="007B5A42">
      <w:pPr>
        <w:rPr>
          <w:rFonts w:ascii="Calibri" w:eastAsia="Calibri" w:hAnsi="Calibri"/>
          <w:b/>
          <w:lang w:val="sr-Cyrl-CS"/>
        </w:rPr>
      </w:pPr>
      <w:r>
        <w:rPr>
          <w:rFonts w:ascii="Calibri" w:eastAsia="Calibri" w:hAnsi="Calibri"/>
          <w:b/>
          <w:lang w:val="sr-Cyrl-CS"/>
        </w:rPr>
        <w:t>36.Хајмлихов хват.</w:t>
      </w:r>
    </w:p>
    <w:p w:rsidR="007B5A42" w:rsidRDefault="007B5A42" w:rsidP="007B5A42">
      <w:pPr>
        <w:rPr>
          <w:rFonts w:ascii="Calibri" w:eastAsia="Calibri" w:hAnsi="Calibri"/>
          <w:b/>
          <w:lang w:val="sr-Cyrl-CS"/>
        </w:rPr>
      </w:pPr>
    </w:p>
    <w:p w:rsidR="00A02D7D" w:rsidRDefault="00A02D7D" w:rsidP="005F1CBD">
      <w:pPr>
        <w:rPr>
          <w:sz w:val="28"/>
          <w:szCs w:val="28"/>
        </w:rPr>
      </w:pPr>
    </w:p>
    <w:p w:rsidR="00A02D7D" w:rsidRDefault="00A02D7D" w:rsidP="005F1CBD">
      <w:pPr>
        <w:rPr>
          <w:sz w:val="28"/>
          <w:szCs w:val="28"/>
        </w:rPr>
      </w:pPr>
    </w:p>
    <w:p w:rsidR="00A02D7D" w:rsidRDefault="00A02D7D" w:rsidP="005F1CBD">
      <w:pPr>
        <w:rPr>
          <w:sz w:val="28"/>
          <w:szCs w:val="28"/>
        </w:rPr>
      </w:pPr>
    </w:p>
    <w:p w:rsidR="00A02D7D" w:rsidRDefault="00A02D7D" w:rsidP="005F1CBD">
      <w:pPr>
        <w:rPr>
          <w:sz w:val="28"/>
          <w:szCs w:val="28"/>
        </w:rPr>
      </w:pPr>
    </w:p>
    <w:p w:rsidR="00A02D7D" w:rsidRDefault="00A02D7D" w:rsidP="005F1CBD">
      <w:pPr>
        <w:rPr>
          <w:sz w:val="28"/>
          <w:szCs w:val="28"/>
        </w:rPr>
      </w:pPr>
    </w:p>
    <w:p w:rsidR="00A02D7D" w:rsidRDefault="00A02D7D" w:rsidP="005F1CBD">
      <w:pPr>
        <w:rPr>
          <w:sz w:val="28"/>
          <w:szCs w:val="28"/>
        </w:rPr>
      </w:pPr>
    </w:p>
    <w:p w:rsidR="00A02D7D" w:rsidRDefault="00A02D7D" w:rsidP="005F1CBD">
      <w:pPr>
        <w:rPr>
          <w:sz w:val="28"/>
          <w:szCs w:val="28"/>
        </w:rPr>
      </w:pPr>
    </w:p>
    <w:p w:rsidR="00A02D7D" w:rsidRDefault="00A02D7D" w:rsidP="005F1CBD">
      <w:pPr>
        <w:rPr>
          <w:sz w:val="28"/>
          <w:szCs w:val="28"/>
        </w:rPr>
      </w:pPr>
    </w:p>
    <w:p w:rsidR="00A02D7D" w:rsidRDefault="00A02D7D" w:rsidP="005F1CBD">
      <w:pPr>
        <w:rPr>
          <w:sz w:val="28"/>
          <w:szCs w:val="28"/>
        </w:rPr>
      </w:pPr>
    </w:p>
    <w:p w:rsidR="00A02D7D" w:rsidRDefault="00A02D7D" w:rsidP="005F1CBD">
      <w:pPr>
        <w:rPr>
          <w:sz w:val="28"/>
          <w:szCs w:val="28"/>
        </w:rPr>
      </w:pPr>
    </w:p>
    <w:p w:rsidR="002A07D1" w:rsidRDefault="002A07D1" w:rsidP="002A07D1">
      <w:pPr>
        <w:jc w:val="center"/>
        <w:rPr>
          <w:rFonts w:ascii="Times New Roman" w:eastAsia="Calibri" w:hAnsi="Times New Roman"/>
          <w:sz w:val="24"/>
          <w:szCs w:val="24"/>
        </w:rPr>
      </w:pPr>
      <w:r>
        <w:rPr>
          <w:rFonts w:ascii="Times New Roman" w:eastAsia="Calibri" w:hAnsi="Times New Roman"/>
          <w:sz w:val="24"/>
          <w:szCs w:val="24"/>
        </w:rPr>
        <w:t>Уџбеник: Аутор Оливера Гамаљевић</w:t>
      </w:r>
    </w:p>
    <w:p w:rsidR="002A07D1" w:rsidRDefault="002A07D1" w:rsidP="002A07D1">
      <w:pPr>
        <w:jc w:val="center"/>
        <w:rPr>
          <w:rFonts w:ascii="Times New Roman" w:eastAsia="Calibri" w:hAnsi="Times New Roman"/>
          <w:sz w:val="24"/>
          <w:szCs w:val="24"/>
        </w:rPr>
      </w:pPr>
      <w:r>
        <w:rPr>
          <w:rFonts w:ascii="Times New Roman" w:eastAsia="Calibri" w:hAnsi="Times New Roman"/>
          <w:sz w:val="24"/>
          <w:szCs w:val="24"/>
        </w:rPr>
        <w:t>„Латински језик за Први разред медицинске, ветеринарске и пољопривредне струке“</w:t>
      </w:r>
    </w:p>
    <w:p w:rsidR="002A07D1" w:rsidRDefault="002A07D1" w:rsidP="002A07D1">
      <w:pPr>
        <w:jc w:val="center"/>
        <w:rPr>
          <w:rFonts w:ascii="Times New Roman" w:eastAsia="Calibri" w:hAnsi="Times New Roman"/>
          <w:sz w:val="24"/>
          <w:szCs w:val="24"/>
        </w:rPr>
      </w:pPr>
    </w:p>
    <w:p w:rsidR="002A07D1" w:rsidRDefault="002A07D1" w:rsidP="002A07D1">
      <w:pPr>
        <w:jc w:val="center"/>
        <w:rPr>
          <w:rFonts w:ascii="Times New Roman" w:eastAsia="Calibri" w:hAnsi="Times New Roman"/>
          <w:sz w:val="24"/>
          <w:szCs w:val="24"/>
        </w:rPr>
      </w:pPr>
    </w:p>
    <w:p w:rsidR="002A07D1" w:rsidRDefault="002A07D1" w:rsidP="002A07D1">
      <w:pPr>
        <w:rPr>
          <w:rFonts w:ascii="Times New Roman" w:eastAsia="Calibri" w:hAnsi="Times New Roman"/>
          <w:sz w:val="24"/>
          <w:szCs w:val="24"/>
        </w:rPr>
      </w:pPr>
      <w:r>
        <w:rPr>
          <w:rFonts w:ascii="Times New Roman" w:eastAsia="Calibri" w:hAnsi="Times New Roman"/>
          <w:sz w:val="24"/>
          <w:szCs w:val="24"/>
        </w:rPr>
        <w:t xml:space="preserve">Lekcija               A) Медицинска                                  Б) Граматика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686"/>
        <w:gridCol w:w="4081"/>
      </w:tblGrid>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II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Discipula Iuliana</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I deklinacija imenica; esse</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III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In Via</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Konjugacija gl. I-IV konjugacija</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IV</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Ad Betlam</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Predlozi</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V</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In officina</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Imenice II deklinacije</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VI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Iulana discit</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Pridevi I i II deklinacije</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VII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Ad pediatrum</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Impertiv I;zamenice quis, quid</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VIII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Morbos ifectivos inhibeamus</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Konjuktiv prezenta aktiva</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IX</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Valentudo</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III deklinacija-suglasn.osnove</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Pulhritudo</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III deklinacija-samogl.osnove</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Iuliana tristis</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Pridevi III dekl.;Particip prezenta</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XII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Emilia teremens</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Izuzeci III deklinacije</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XIII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Verba Graeca in medicina</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Deklinacija grčkih imenica</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XIV</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Hospitale</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Imenice IV deklinacije</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XV</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Post meridiem</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Imenice V deklinacije</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XVI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Repetitio molesta est</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Brojevi;</w:t>
            </w:r>
            <w:r>
              <w:rPr>
                <w:rFonts w:ascii="Times New Roman" w:eastAsia="Calibri" w:hAnsi="Times New Roman"/>
                <w:i/>
                <w:sz w:val="24"/>
                <w:szCs w:val="24"/>
              </w:rPr>
              <w:t>qui,quae,quod-</w:t>
            </w:r>
            <w:r>
              <w:rPr>
                <w:rFonts w:ascii="Times New Roman" w:eastAsia="Calibri" w:hAnsi="Times New Roman"/>
                <w:sz w:val="24"/>
                <w:szCs w:val="24"/>
              </w:rPr>
              <w:t>zamenice</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XVII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Edukatio: pars prima</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Poređenje prideva</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XVIII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Edukatio et Alimenta optima:pars secunda</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Poređenje priloga</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XIX</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Vertebrata et Invertebrata</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Lične zamenice-Partic.perf.passiva</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XX</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Systema nature</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Ind. I konj.prezenta pasiva</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Lekcija XXI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Scienciae naturales</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Pokazne zamenice</w:t>
            </w:r>
          </w:p>
        </w:tc>
      </w:tr>
      <w:tr w:rsidR="002A07D1" w:rsidTr="002A07D1">
        <w:tc>
          <w:tcPr>
            <w:tcW w:w="1809"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lastRenderedPageBreak/>
              <w:t>Lekcija XXII</w:t>
            </w:r>
          </w:p>
        </w:tc>
        <w:tc>
          <w:tcPr>
            <w:tcW w:w="3686"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i/>
                <w:sz w:val="24"/>
                <w:szCs w:val="24"/>
                <w:u w:color="00FFFF"/>
              </w:rPr>
            </w:pPr>
            <w:r>
              <w:rPr>
                <w:rFonts w:ascii="Times New Roman" w:eastAsia="Calibri" w:hAnsi="Times New Roman"/>
                <w:i/>
                <w:sz w:val="24"/>
                <w:szCs w:val="24"/>
              </w:rPr>
              <w:t>Finis coronat opus</w:t>
            </w:r>
          </w:p>
        </w:tc>
        <w:tc>
          <w:tcPr>
            <w:tcW w:w="4081" w:type="dxa"/>
            <w:tcBorders>
              <w:top w:val="single" w:sz="4" w:space="0" w:color="auto"/>
              <w:left w:val="single" w:sz="4" w:space="0" w:color="auto"/>
              <w:bottom w:val="single" w:sz="4" w:space="0" w:color="auto"/>
              <w:right w:val="single" w:sz="4" w:space="0" w:color="auto"/>
            </w:tcBorders>
            <w:hideMark/>
          </w:tcPr>
          <w:p w:rsidR="002A07D1" w:rsidRDefault="002A07D1">
            <w:pPr>
              <w:rPr>
                <w:rFonts w:ascii="Times New Roman" w:eastAsia="Calibri" w:hAnsi="Times New Roman"/>
                <w:b/>
                <w:sz w:val="24"/>
                <w:szCs w:val="24"/>
                <w:u w:color="00FFFF"/>
              </w:rPr>
            </w:pPr>
            <w:r>
              <w:rPr>
                <w:rFonts w:ascii="Times New Roman" w:eastAsia="Calibri" w:hAnsi="Times New Roman"/>
                <w:sz w:val="24"/>
                <w:szCs w:val="24"/>
              </w:rPr>
              <w:t>Deponentni i semidepon.glagoli</w:t>
            </w:r>
          </w:p>
        </w:tc>
      </w:tr>
    </w:tbl>
    <w:p w:rsidR="002A07D1" w:rsidRDefault="002A07D1" w:rsidP="002A07D1">
      <w:pPr>
        <w:jc w:val="center"/>
        <w:rPr>
          <w:rFonts w:ascii="Times New Roman" w:eastAsia="Calibri" w:hAnsi="Times New Roman"/>
          <w:b/>
          <w:sz w:val="24"/>
          <w:szCs w:val="24"/>
          <w:u w:color="00FFFF"/>
        </w:rPr>
      </w:pPr>
    </w:p>
    <w:p w:rsidR="002A07D1" w:rsidRDefault="002A07D1" w:rsidP="002A07D1">
      <w:pPr>
        <w:rPr>
          <w:rFonts w:ascii="Times New Roman" w:eastAsia="Calibri" w:hAnsi="Times New Roman"/>
          <w:sz w:val="24"/>
          <w:szCs w:val="24"/>
        </w:rPr>
      </w:pPr>
    </w:p>
    <w:p w:rsidR="002A07D1" w:rsidRDefault="002A07D1" w:rsidP="002A07D1">
      <w:pPr>
        <w:jc w:val="center"/>
        <w:rPr>
          <w:rFonts w:ascii="Times New Roman" w:eastAsia="Calibri" w:hAnsi="Times New Roman"/>
          <w:b/>
          <w:sz w:val="24"/>
          <w:szCs w:val="24"/>
          <w:lang/>
        </w:rPr>
      </w:pPr>
      <w:r>
        <w:rPr>
          <w:rFonts w:ascii="Times New Roman" w:eastAsia="Calibri" w:hAnsi="Times New Roman"/>
          <w:sz w:val="24"/>
          <w:szCs w:val="24"/>
        </w:rPr>
        <w:t>Писмени: Превод реченица или текста са латинског на српс</w:t>
      </w:r>
      <w:r>
        <w:rPr>
          <w:rFonts w:ascii="Times New Roman" w:eastAsia="Calibri" w:hAnsi="Times New Roman"/>
          <w:sz w:val="24"/>
          <w:szCs w:val="24"/>
          <w:lang/>
        </w:rPr>
        <w:t>ки језик</w:t>
      </w:r>
    </w:p>
    <w:p w:rsidR="00A02D7D" w:rsidRDefault="00A02D7D" w:rsidP="005F1CBD">
      <w:pPr>
        <w:rPr>
          <w:sz w:val="28"/>
          <w:szCs w:val="28"/>
        </w:rPr>
      </w:pPr>
    </w:p>
    <w:p w:rsidR="00A02D7D" w:rsidRDefault="00A02D7D" w:rsidP="005F1CBD">
      <w:pPr>
        <w:rPr>
          <w:sz w:val="28"/>
          <w:szCs w:val="28"/>
        </w:rPr>
      </w:pPr>
    </w:p>
    <w:p w:rsidR="00A02D7D" w:rsidRDefault="00A02D7D" w:rsidP="00A02D7D">
      <w:pPr>
        <w:rPr>
          <w:b/>
        </w:rPr>
      </w:pPr>
    </w:p>
    <w:p w:rsidR="00A02D7D" w:rsidRDefault="00A02D7D" w:rsidP="00A02D7D">
      <w:pPr>
        <w:rPr>
          <w:b/>
        </w:rPr>
      </w:pPr>
    </w:p>
    <w:p w:rsidR="00A02D7D" w:rsidRDefault="00A02D7D" w:rsidP="00A02D7D">
      <w:pPr>
        <w:rPr>
          <w:b/>
        </w:rPr>
      </w:pPr>
    </w:p>
    <w:p w:rsidR="00A02D7D" w:rsidRDefault="00A02D7D" w:rsidP="00A02D7D">
      <w:pPr>
        <w:rPr>
          <w:b/>
        </w:rPr>
      </w:pPr>
    </w:p>
    <w:p w:rsidR="00A02D7D" w:rsidRDefault="00A02D7D" w:rsidP="00A02D7D">
      <w:pPr>
        <w:rPr>
          <w:b/>
        </w:rPr>
      </w:pPr>
    </w:p>
    <w:p w:rsidR="00293E23" w:rsidRDefault="00293E23" w:rsidP="00293E23">
      <w:pPr>
        <w:rPr>
          <w:rFonts w:ascii="Calibri" w:eastAsia="Calibri" w:hAnsi="Calibri"/>
        </w:rPr>
      </w:pPr>
    </w:p>
    <w:p w:rsidR="00293E23" w:rsidRDefault="00293E23" w:rsidP="00293E23">
      <w:pPr>
        <w:rPr>
          <w:rFonts w:ascii="Times New Roman" w:eastAsia="Times New Roman" w:hAnsi="Times New Roman"/>
          <w:b/>
          <w:sz w:val="24"/>
          <w:szCs w:val="24"/>
        </w:rPr>
      </w:pPr>
    </w:p>
    <w:p w:rsidR="00293E23" w:rsidRDefault="00293E23" w:rsidP="00293E23">
      <w:pPr>
        <w:rPr>
          <w:sz w:val="28"/>
          <w:szCs w:val="28"/>
        </w:rPr>
      </w:pPr>
    </w:p>
    <w:p w:rsidR="00A02D7D" w:rsidRPr="00A02D7D" w:rsidRDefault="00A02D7D" w:rsidP="00A02D7D">
      <w:pPr>
        <w:rPr>
          <w:sz w:val="28"/>
          <w:szCs w:val="28"/>
        </w:rPr>
      </w:pPr>
    </w:p>
    <w:sectPr w:rsidR="00A02D7D" w:rsidRPr="00A02D7D" w:rsidSect="007B5A42">
      <w:pgSz w:w="12240" w:h="15840"/>
      <w:pgMar w:top="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che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20D"/>
    <w:multiLevelType w:val="hybridMultilevel"/>
    <w:tmpl w:val="1270D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A944B3"/>
    <w:multiLevelType w:val="hybridMultilevel"/>
    <w:tmpl w:val="9C6665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B04184"/>
    <w:multiLevelType w:val="hybridMultilevel"/>
    <w:tmpl w:val="1270D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1573B7"/>
    <w:multiLevelType w:val="hybridMultilevel"/>
    <w:tmpl w:val="37BA3F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04413BF"/>
    <w:multiLevelType w:val="hybridMultilevel"/>
    <w:tmpl w:val="9C6665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65D6802"/>
    <w:multiLevelType w:val="hybridMultilevel"/>
    <w:tmpl w:val="37BA3F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9BB1D65"/>
    <w:multiLevelType w:val="hybridMultilevel"/>
    <w:tmpl w:val="9F48FE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E302FF8"/>
    <w:multiLevelType w:val="hybridMultilevel"/>
    <w:tmpl w:val="DA7201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F95105"/>
    <w:multiLevelType w:val="hybridMultilevel"/>
    <w:tmpl w:val="94C84B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C776287"/>
    <w:multiLevelType w:val="hybridMultilevel"/>
    <w:tmpl w:val="96F83D8E"/>
    <w:lvl w:ilvl="0" w:tplc="F228967C">
      <w:start w:val="2"/>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characterSpacingControl w:val="doNotCompress"/>
  <w:compat/>
  <w:rsids>
    <w:rsidRoot w:val="002B78B9"/>
    <w:rsid w:val="0003175A"/>
    <w:rsid w:val="00046A95"/>
    <w:rsid w:val="0007160F"/>
    <w:rsid w:val="000B1D02"/>
    <w:rsid w:val="000B5DF1"/>
    <w:rsid w:val="000F304A"/>
    <w:rsid w:val="001533D2"/>
    <w:rsid w:val="001825A5"/>
    <w:rsid w:val="0018684E"/>
    <w:rsid w:val="001E7C24"/>
    <w:rsid w:val="0021283B"/>
    <w:rsid w:val="00293E23"/>
    <w:rsid w:val="002A07D1"/>
    <w:rsid w:val="002B78B9"/>
    <w:rsid w:val="003800B8"/>
    <w:rsid w:val="003A0A11"/>
    <w:rsid w:val="003F1C84"/>
    <w:rsid w:val="00400C4F"/>
    <w:rsid w:val="0047292B"/>
    <w:rsid w:val="004B4041"/>
    <w:rsid w:val="0052110F"/>
    <w:rsid w:val="00540A77"/>
    <w:rsid w:val="005652B0"/>
    <w:rsid w:val="00596027"/>
    <w:rsid w:val="005A29D7"/>
    <w:rsid w:val="005F1CBD"/>
    <w:rsid w:val="00633E1E"/>
    <w:rsid w:val="00685155"/>
    <w:rsid w:val="0068630F"/>
    <w:rsid w:val="006D7C1A"/>
    <w:rsid w:val="006F39C5"/>
    <w:rsid w:val="007212B1"/>
    <w:rsid w:val="007B5A42"/>
    <w:rsid w:val="007B5A4D"/>
    <w:rsid w:val="00822DAC"/>
    <w:rsid w:val="00884A05"/>
    <w:rsid w:val="00925088"/>
    <w:rsid w:val="00A02D7D"/>
    <w:rsid w:val="00A22EEF"/>
    <w:rsid w:val="00B0732B"/>
    <w:rsid w:val="00B40D4F"/>
    <w:rsid w:val="00C97024"/>
    <w:rsid w:val="00CE427B"/>
    <w:rsid w:val="00D00AF9"/>
    <w:rsid w:val="00D16107"/>
    <w:rsid w:val="00D575D6"/>
    <w:rsid w:val="00DF6279"/>
    <w:rsid w:val="00E07A2C"/>
    <w:rsid w:val="00E213B3"/>
    <w:rsid w:val="00EA0F53"/>
    <w:rsid w:val="00F1070F"/>
    <w:rsid w:val="00F92B63"/>
    <w:rsid w:val="00FA1A99"/>
    <w:rsid w:val="00FA2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B3"/>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67848264">
      <w:bodyDiv w:val="1"/>
      <w:marLeft w:val="0"/>
      <w:marRight w:val="0"/>
      <w:marTop w:val="0"/>
      <w:marBottom w:val="0"/>
      <w:divBdr>
        <w:top w:val="none" w:sz="0" w:space="0" w:color="auto"/>
        <w:left w:val="none" w:sz="0" w:space="0" w:color="auto"/>
        <w:bottom w:val="none" w:sz="0" w:space="0" w:color="auto"/>
        <w:right w:val="none" w:sz="0" w:space="0" w:color="auto"/>
      </w:divBdr>
    </w:div>
    <w:div w:id="348601853">
      <w:bodyDiv w:val="1"/>
      <w:marLeft w:val="0"/>
      <w:marRight w:val="0"/>
      <w:marTop w:val="0"/>
      <w:marBottom w:val="0"/>
      <w:divBdr>
        <w:top w:val="none" w:sz="0" w:space="0" w:color="auto"/>
        <w:left w:val="none" w:sz="0" w:space="0" w:color="auto"/>
        <w:bottom w:val="none" w:sz="0" w:space="0" w:color="auto"/>
        <w:right w:val="none" w:sz="0" w:space="0" w:color="auto"/>
      </w:divBdr>
    </w:div>
    <w:div w:id="351885667">
      <w:bodyDiv w:val="1"/>
      <w:marLeft w:val="0"/>
      <w:marRight w:val="0"/>
      <w:marTop w:val="0"/>
      <w:marBottom w:val="0"/>
      <w:divBdr>
        <w:top w:val="none" w:sz="0" w:space="0" w:color="auto"/>
        <w:left w:val="none" w:sz="0" w:space="0" w:color="auto"/>
        <w:bottom w:val="none" w:sz="0" w:space="0" w:color="auto"/>
        <w:right w:val="none" w:sz="0" w:space="0" w:color="auto"/>
      </w:divBdr>
    </w:div>
    <w:div w:id="468013859">
      <w:bodyDiv w:val="1"/>
      <w:marLeft w:val="0"/>
      <w:marRight w:val="0"/>
      <w:marTop w:val="0"/>
      <w:marBottom w:val="0"/>
      <w:divBdr>
        <w:top w:val="none" w:sz="0" w:space="0" w:color="auto"/>
        <w:left w:val="none" w:sz="0" w:space="0" w:color="auto"/>
        <w:bottom w:val="none" w:sz="0" w:space="0" w:color="auto"/>
        <w:right w:val="none" w:sz="0" w:space="0" w:color="auto"/>
      </w:divBdr>
    </w:div>
    <w:div w:id="566695382">
      <w:bodyDiv w:val="1"/>
      <w:marLeft w:val="0"/>
      <w:marRight w:val="0"/>
      <w:marTop w:val="0"/>
      <w:marBottom w:val="0"/>
      <w:divBdr>
        <w:top w:val="none" w:sz="0" w:space="0" w:color="auto"/>
        <w:left w:val="none" w:sz="0" w:space="0" w:color="auto"/>
        <w:bottom w:val="none" w:sz="0" w:space="0" w:color="auto"/>
        <w:right w:val="none" w:sz="0" w:space="0" w:color="auto"/>
      </w:divBdr>
    </w:div>
    <w:div w:id="721487898">
      <w:bodyDiv w:val="1"/>
      <w:marLeft w:val="0"/>
      <w:marRight w:val="0"/>
      <w:marTop w:val="0"/>
      <w:marBottom w:val="0"/>
      <w:divBdr>
        <w:top w:val="none" w:sz="0" w:space="0" w:color="auto"/>
        <w:left w:val="none" w:sz="0" w:space="0" w:color="auto"/>
        <w:bottom w:val="none" w:sz="0" w:space="0" w:color="auto"/>
        <w:right w:val="none" w:sz="0" w:space="0" w:color="auto"/>
      </w:divBdr>
    </w:div>
    <w:div w:id="778182864">
      <w:bodyDiv w:val="1"/>
      <w:marLeft w:val="0"/>
      <w:marRight w:val="0"/>
      <w:marTop w:val="0"/>
      <w:marBottom w:val="0"/>
      <w:divBdr>
        <w:top w:val="none" w:sz="0" w:space="0" w:color="auto"/>
        <w:left w:val="none" w:sz="0" w:space="0" w:color="auto"/>
        <w:bottom w:val="none" w:sz="0" w:space="0" w:color="auto"/>
        <w:right w:val="none" w:sz="0" w:space="0" w:color="auto"/>
      </w:divBdr>
    </w:div>
    <w:div w:id="798568714">
      <w:bodyDiv w:val="1"/>
      <w:marLeft w:val="0"/>
      <w:marRight w:val="0"/>
      <w:marTop w:val="0"/>
      <w:marBottom w:val="0"/>
      <w:divBdr>
        <w:top w:val="none" w:sz="0" w:space="0" w:color="auto"/>
        <w:left w:val="none" w:sz="0" w:space="0" w:color="auto"/>
        <w:bottom w:val="none" w:sz="0" w:space="0" w:color="auto"/>
        <w:right w:val="none" w:sz="0" w:space="0" w:color="auto"/>
      </w:divBdr>
    </w:div>
    <w:div w:id="1150555024">
      <w:bodyDiv w:val="1"/>
      <w:marLeft w:val="0"/>
      <w:marRight w:val="0"/>
      <w:marTop w:val="0"/>
      <w:marBottom w:val="0"/>
      <w:divBdr>
        <w:top w:val="none" w:sz="0" w:space="0" w:color="auto"/>
        <w:left w:val="none" w:sz="0" w:space="0" w:color="auto"/>
        <w:bottom w:val="none" w:sz="0" w:space="0" w:color="auto"/>
        <w:right w:val="none" w:sz="0" w:space="0" w:color="auto"/>
      </w:divBdr>
    </w:div>
    <w:div w:id="1263874723">
      <w:bodyDiv w:val="1"/>
      <w:marLeft w:val="0"/>
      <w:marRight w:val="0"/>
      <w:marTop w:val="0"/>
      <w:marBottom w:val="0"/>
      <w:divBdr>
        <w:top w:val="none" w:sz="0" w:space="0" w:color="auto"/>
        <w:left w:val="none" w:sz="0" w:space="0" w:color="auto"/>
        <w:bottom w:val="none" w:sz="0" w:space="0" w:color="auto"/>
        <w:right w:val="none" w:sz="0" w:space="0" w:color="auto"/>
      </w:divBdr>
    </w:div>
    <w:div w:id="1277718577">
      <w:bodyDiv w:val="1"/>
      <w:marLeft w:val="0"/>
      <w:marRight w:val="0"/>
      <w:marTop w:val="0"/>
      <w:marBottom w:val="0"/>
      <w:divBdr>
        <w:top w:val="none" w:sz="0" w:space="0" w:color="auto"/>
        <w:left w:val="none" w:sz="0" w:space="0" w:color="auto"/>
        <w:bottom w:val="none" w:sz="0" w:space="0" w:color="auto"/>
        <w:right w:val="none" w:sz="0" w:space="0" w:color="auto"/>
      </w:divBdr>
    </w:div>
    <w:div w:id="1283922683">
      <w:bodyDiv w:val="1"/>
      <w:marLeft w:val="0"/>
      <w:marRight w:val="0"/>
      <w:marTop w:val="0"/>
      <w:marBottom w:val="0"/>
      <w:divBdr>
        <w:top w:val="none" w:sz="0" w:space="0" w:color="auto"/>
        <w:left w:val="none" w:sz="0" w:space="0" w:color="auto"/>
        <w:bottom w:val="none" w:sz="0" w:space="0" w:color="auto"/>
        <w:right w:val="none" w:sz="0" w:space="0" w:color="auto"/>
      </w:divBdr>
    </w:div>
    <w:div w:id="1322730947">
      <w:bodyDiv w:val="1"/>
      <w:marLeft w:val="0"/>
      <w:marRight w:val="0"/>
      <w:marTop w:val="0"/>
      <w:marBottom w:val="0"/>
      <w:divBdr>
        <w:top w:val="none" w:sz="0" w:space="0" w:color="auto"/>
        <w:left w:val="none" w:sz="0" w:space="0" w:color="auto"/>
        <w:bottom w:val="none" w:sz="0" w:space="0" w:color="auto"/>
        <w:right w:val="none" w:sz="0" w:space="0" w:color="auto"/>
      </w:divBdr>
    </w:div>
    <w:div w:id="1400592267">
      <w:bodyDiv w:val="1"/>
      <w:marLeft w:val="0"/>
      <w:marRight w:val="0"/>
      <w:marTop w:val="0"/>
      <w:marBottom w:val="0"/>
      <w:divBdr>
        <w:top w:val="none" w:sz="0" w:space="0" w:color="auto"/>
        <w:left w:val="none" w:sz="0" w:space="0" w:color="auto"/>
        <w:bottom w:val="none" w:sz="0" w:space="0" w:color="auto"/>
        <w:right w:val="none" w:sz="0" w:space="0" w:color="auto"/>
      </w:divBdr>
    </w:div>
    <w:div w:id="1513954036">
      <w:bodyDiv w:val="1"/>
      <w:marLeft w:val="0"/>
      <w:marRight w:val="0"/>
      <w:marTop w:val="0"/>
      <w:marBottom w:val="0"/>
      <w:divBdr>
        <w:top w:val="none" w:sz="0" w:space="0" w:color="auto"/>
        <w:left w:val="none" w:sz="0" w:space="0" w:color="auto"/>
        <w:bottom w:val="none" w:sz="0" w:space="0" w:color="auto"/>
        <w:right w:val="none" w:sz="0" w:space="0" w:color="auto"/>
      </w:divBdr>
    </w:div>
    <w:div w:id="1827433547">
      <w:bodyDiv w:val="1"/>
      <w:marLeft w:val="0"/>
      <w:marRight w:val="0"/>
      <w:marTop w:val="0"/>
      <w:marBottom w:val="0"/>
      <w:divBdr>
        <w:top w:val="none" w:sz="0" w:space="0" w:color="auto"/>
        <w:left w:val="none" w:sz="0" w:space="0" w:color="auto"/>
        <w:bottom w:val="none" w:sz="0" w:space="0" w:color="auto"/>
        <w:right w:val="none" w:sz="0" w:space="0" w:color="auto"/>
      </w:divBdr>
    </w:div>
    <w:div w:id="2046633387">
      <w:bodyDiv w:val="1"/>
      <w:marLeft w:val="0"/>
      <w:marRight w:val="0"/>
      <w:marTop w:val="0"/>
      <w:marBottom w:val="0"/>
      <w:divBdr>
        <w:top w:val="none" w:sz="0" w:space="0" w:color="auto"/>
        <w:left w:val="none" w:sz="0" w:space="0" w:color="auto"/>
        <w:bottom w:val="none" w:sz="0" w:space="0" w:color="auto"/>
        <w:right w:val="none" w:sz="0" w:space="0" w:color="auto"/>
      </w:divBdr>
    </w:div>
    <w:div w:id="20904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2191</Words>
  <Characters>12491</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dc:creator>
  <cp:lastModifiedBy>SNEZA</cp:lastModifiedBy>
  <cp:revision>54</cp:revision>
  <dcterms:created xsi:type="dcterms:W3CDTF">2021-02-15T13:24:00Z</dcterms:created>
  <dcterms:modified xsi:type="dcterms:W3CDTF">2021-12-14T09:16:00Z</dcterms:modified>
</cp:coreProperties>
</file>